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hyperlink r:id="rId8">
        <w:r w:rsidRPr="004974F5">
          <w:rPr>
            <w:rFonts w:ascii="微軟正黑體" w:eastAsia="微軟正黑體" w:hAnsi="微軟正黑體"/>
            <w:b/>
            <w:color w:val="0562C1"/>
            <w:sz w:val="24"/>
            <w:u w:val="single" w:color="0562C1"/>
          </w:rPr>
          <w:t>桃園市教育發展資源入口網</w:t>
        </w:r>
      </w:hyperlink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F7B57">
              <w:rPr>
                <w:rFonts w:ascii="微軟正黑體" w:eastAsia="微軟正黑體" w:hAnsi="微軟正黑體"/>
                <w:b/>
              </w:rPr>
              <w:t>Liveworksheet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王辭雅老師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Padlet及看似遊戲,實為後測工具的Blooket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GoodNotes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AC5F" w14:textId="77777777" w:rsidR="003771AB" w:rsidRDefault="003771AB" w:rsidP="009E29AD">
      <w:r>
        <w:separator/>
      </w:r>
    </w:p>
  </w:endnote>
  <w:endnote w:type="continuationSeparator" w:id="0">
    <w:p w14:paraId="5F1D26A6" w14:textId="77777777" w:rsidR="003771AB" w:rsidRDefault="003771AB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007C" w14:textId="77777777" w:rsidR="003771AB" w:rsidRDefault="003771AB" w:rsidP="009E29AD">
      <w:r>
        <w:separator/>
      </w:r>
    </w:p>
  </w:footnote>
  <w:footnote w:type="continuationSeparator" w:id="0">
    <w:p w14:paraId="32F6634E" w14:textId="77777777" w:rsidR="003771AB" w:rsidRDefault="003771AB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3771AB"/>
    <w:rsid w:val="0048413E"/>
    <w:rsid w:val="004974F5"/>
    <w:rsid w:val="004C3A93"/>
    <w:rsid w:val="00541496"/>
    <w:rsid w:val="007003DA"/>
    <w:rsid w:val="007A69C7"/>
    <w:rsid w:val="00866854"/>
    <w:rsid w:val="0087531E"/>
    <w:rsid w:val="009E29AD"/>
    <w:rsid w:val="009E6701"/>
    <w:rsid w:val="00B31BC0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User</cp:lastModifiedBy>
  <cp:revision>2</cp:revision>
  <cp:lastPrinted>2022-08-16T03:34:00Z</cp:lastPrinted>
  <dcterms:created xsi:type="dcterms:W3CDTF">2022-09-26T08:43:00Z</dcterms:created>
  <dcterms:modified xsi:type="dcterms:W3CDTF">2022-09-26T08:43:00Z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