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B4EA2" w14:textId="74FEED64" w:rsidR="00C66E15" w:rsidRPr="000B79F1" w:rsidRDefault="00C66E15" w:rsidP="00B8763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B79F1">
        <w:rPr>
          <w:rFonts w:ascii="標楷體" w:eastAsia="標楷體" w:hAnsi="標楷體" w:hint="eastAsia"/>
          <w:b/>
          <w:sz w:val="32"/>
          <w:szCs w:val="32"/>
        </w:rPr>
        <w:t>2023中華民國全國秋季少年籃球錦標賽競賽規程</w:t>
      </w:r>
    </w:p>
    <w:p w14:paraId="035471D3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壹、宗    旨：為加強品德教育，提倡籃球運動風氣，鼓勵青少年走向戶外參與</w:t>
      </w:r>
    </w:p>
    <w:p w14:paraId="599F5E61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51F487F4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         正當休閒活動，培養基層籃球運動向下扎根，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廣值運動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>人口。</w:t>
      </w:r>
    </w:p>
    <w:p w14:paraId="2D108EE2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6F463583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貳、指導單位：中華民國籃球協會、高雄市教育局、高雄市運動發展局。</w:t>
      </w:r>
    </w:p>
    <w:p w14:paraId="737FD261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09B6D3BE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叁、主辦單位：中華民國少年籃球發展協會、高雄市體育總會。</w:t>
      </w:r>
    </w:p>
    <w:p w14:paraId="45E5E748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1FE68508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肆、協辦單位：高雄市國民小學體育促進會、高雄市立民族國中。</w:t>
      </w:r>
    </w:p>
    <w:p w14:paraId="698A4F82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7A1912A1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伍、承辦單位：高雄市體育總會籃球委員會。</w:t>
      </w:r>
    </w:p>
    <w:p w14:paraId="2EEC939D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44E7C1E1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陸、比賽地點：高雄市青少年運動中心籃球場（10面風雨球場）。</w:t>
      </w:r>
    </w:p>
    <w:p w14:paraId="0A05B866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187FC480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         高雄市明德街21號。</w:t>
      </w:r>
    </w:p>
    <w:p w14:paraId="78A212C0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7CB64F0D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>、比賽日期：112年</w:t>
      </w:r>
      <w:r w:rsidRPr="00CA5A32">
        <w:rPr>
          <w:rFonts w:ascii="標楷體" w:eastAsia="標楷體" w:hAnsi="標楷體"/>
          <w:sz w:val="28"/>
          <w:szCs w:val="28"/>
        </w:rPr>
        <w:t>10</w:t>
      </w:r>
      <w:r w:rsidRPr="00CA5A32">
        <w:rPr>
          <w:rFonts w:ascii="標楷體" w:eastAsia="標楷體" w:hAnsi="標楷體" w:hint="eastAsia"/>
          <w:sz w:val="28"/>
          <w:szCs w:val="28"/>
        </w:rPr>
        <w:t>月1日至</w:t>
      </w:r>
      <w:r w:rsidRPr="00CA5A32">
        <w:rPr>
          <w:rFonts w:ascii="標楷體" w:eastAsia="標楷體" w:hAnsi="標楷體"/>
          <w:sz w:val="28"/>
          <w:szCs w:val="28"/>
        </w:rPr>
        <w:t>10</w:t>
      </w:r>
      <w:r w:rsidRPr="00CA5A32">
        <w:rPr>
          <w:rFonts w:ascii="標楷體" w:eastAsia="標楷體" w:hAnsi="標楷體" w:hint="eastAsia"/>
          <w:sz w:val="28"/>
          <w:szCs w:val="28"/>
        </w:rPr>
        <w:t>月</w:t>
      </w:r>
      <w:r w:rsidRPr="00CA5A32">
        <w:rPr>
          <w:rFonts w:ascii="標楷體" w:eastAsia="標楷體" w:hAnsi="標楷體"/>
          <w:sz w:val="28"/>
          <w:szCs w:val="28"/>
        </w:rPr>
        <w:t>7</w:t>
      </w:r>
      <w:r w:rsidRPr="00CA5A32">
        <w:rPr>
          <w:rFonts w:ascii="標楷體" w:eastAsia="標楷體" w:hAnsi="標楷體" w:hint="eastAsia"/>
          <w:sz w:val="28"/>
          <w:szCs w:val="28"/>
        </w:rPr>
        <w:t>日。</w:t>
      </w:r>
    </w:p>
    <w:p w14:paraId="790396F0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19C260B6" w14:textId="77777777" w:rsidR="00C66E15" w:rsidRPr="00CA5A32" w:rsidRDefault="00C66E15" w:rsidP="00C66E15">
      <w:pPr>
        <w:pStyle w:val="a3"/>
        <w:numPr>
          <w:ilvl w:val="0"/>
          <w:numId w:val="10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比賽組別：</w:t>
      </w:r>
    </w:p>
    <w:p w14:paraId="5104F2C5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45E24270" w14:textId="77777777" w:rsidR="00C66E15" w:rsidRPr="00CA5A32" w:rsidRDefault="00C66E15" w:rsidP="00C66E15">
      <w:pPr>
        <w:pStyle w:val="a3"/>
        <w:numPr>
          <w:ilvl w:val="0"/>
          <w:numId w:val="11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男生組(二)女生組(三)MINI男生組(四)MINI女生組</w:t>
      </w:r>
    </w:p>
    <w:p w14:paraId="141B987C" w14:textId="77777777" w:rsidR="00C66E15" w:rsidRPr="00CA5A32" w:rsidRDefault="00C66E15" w:rsidP="00C66E15">
      <w:pPr>
        <w:pStyle w:val="a3"/>
        <w:spacing w:line="0" w:lineRule="atLeast"/>
        <w:ind w:leftChars="0" w:left="1200"/>
        <w:rPr>
          <w:rFonts w:ascii="標楷體" w:eastAsia="標楷體" w:hAnsi="標楷體"/>
          <w:sz w:val="16"/>
          <w:szCs w:val="16"/>
        </w:rPr>
      </w:pPr>
    </w:p>
    <w:p w14:paraId="01B57FB4" w14:textId="77777777" w:rsidR="00C66E15" w:rsidRPr="00CA5A32" w:rsidRDefault="00C66E15" w:rsidP="00C66E15">
      <w:pPr>
        <w:pStyle w:val="a3"/>
        <w:spacing w:line="0" w:lineRule="atLeast"/>
        <w:ind w:leftChars="0" w:left="120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預估參加人數:男1500人</w:t>
      </w:r>
      <w:r w:rsidRPr="00CA5A32">
        <w:rPr>
          <w:rFonts w:ascii="新細明體" w:eastAsia="新細明體" w:hAnsi="新細明體" w:hint="eastAsia"/>
          <w:sz w:val="28"/>
          <w:szCs w:val="28"/>
        </w:rPr>
        <w:t>、</w:t>
      </w:r>
      <w:r w:rsidRPr="00CA5A32">
        <w:rPr>
          <w:rFonts w:ascii="標楷體" w:eastAsia="標楷體" w:hAnsi="標楷體" w:hint="eastAsia"/>
          <w:sz w:val="28"/>
          <w:szCs w:val="28"/>
        </w:rPr>
        <w:t>女700人，共計2200人</w:t>
      </w:r>
    </w:p>
    <w:p w14:paraId="2AF0C7C7" w14:textId="77777777" w:rsidR="00C66E15" w:rsidRPr="00CA5A32" w:rsidRDefault="00C66E15" w:rsidP="00C66E15">
      <w:pPr>
        <w:pStyle w:val="a3"/>
        <w:spacing w:line="0" w:lineRule="atLeast"/>
        <w:ind w:leftChars="0" w:left="1200"/>
        <w:rPr>
          <w:rFonts w:ascii="標楷體" w:eastAsia="標楷體" w:hAnsi="標楷體"/>
          <w:sz w:val="16"/>
          <w:szCs w:val="16"/>
        </w:rPr>
      </w:pPr>
    </w:p>
    <w:p w14:paraId="722CD749" w14:textId="77777777" w:rsidR="00C66E15" w:rsidRPr="00CA5A32" w:rsidRDefault="00C66E15" w:rsidP="00C66E15">
      <w:pPr>
        <w:pStyle w:val="a3"/>
        <w:numPr>
          <w:ilvl w:val="0"/>
          <w:numId w:val="10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參賽資格：</w:t>
      </w:r>
    </w:p>
    <w:p w14:paraId="3D4C12FE" w14:textId="77777777" w:rsidR="00C66E15" w:rsidRPr="00CA5A32" w:rsidRDefault="00C66E15" w:rsidP="00C66E15">
      <w:pPr>
        <w:pStyle w:val="a3"/>
        <w:spacing w:line="0" w:lineRule="atLeast"/>
        <w:ind w:leftChars="0" w:left="600"/>
        <w:rPr>
          <w:rFonts w:ascii="標楷體" w:eastAsia="標楷體" w:hAnsi="標楷體"/>
          <w:sz w:val="16"/>
          <w:szCs w:val="16"/>
        </w:rPr>
      </w:pPr>
    </w:p>
    <w:p w14:paraId="2A815D56" w14:textId="77777777" w:rsidR="00C66E15" w:rsidRPr="00CA5A32" w:rsidRDefault="00C66E15" w:rsidP="00C66E15">
      <w:pPr>
        <w:pStyle w:val="a3"/>
        <w:numPr>
          <w:ilvl w:val="0"/>
          <w:numId w:val="12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球員資格：各縣市六年級以下學童，限民國1</w:t>
      </w:r>
      <w:r>
        <w:rPr>
          <w:rFonts w:ascii="標楷體" w:eastAsia="標楷體" w:hAnsi="標楷體"/>
          <w:sz w:val="28"/>
          <w:szCs w:val="28"/>
        </w:rPr>
        <w:t>0</w:t>
      </w:r>
      <w:r w:rsidRPr="00CA5A32">
        <w:rPr>
          <w:rFonts w:ascii="標楷體" w:eastAsia="標楷體" w:hAnsi="標楷體"/>
          <w:sz w:val="28"/>
          <w:szCs w:val="28"/>
        </w:rPr>
        <w:t>0</w:t>
      </w:r>
      <w:r w:rsidRPr="00CA5A32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CA5A32">
        <w:rPr>
          <w:rFonts w:ascii="標楷體" w:eastAsia="標楷體" w:hAnsi="標楷體" w:hint="eastAsia"/>
          <w:sz w:val="28"/>
          <w:szCs w:val="28"/>
        </w:rPr>
        <w:t>月1日(含)以後出生之</w:t>
      </w:r>
    </w:p>
    <w:p w14:paraId="3FE67586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073761E3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16"/>
          <w:szCs w:val="16"/>
        </w:rPr>
        <w:t xml:space="preserve">                                </w:t>
      </w:r>
      <w:r w:rsidRPr="00CA5A32">
        <w:rPr>
          <w:rFonts w:ascii="標楷體" w:eastAsia="標楷體" w:hAnsi="標楷體" w:hint="eastAsia"/>
          <w:sz w:val="28"/>
          <w:szCs w:val="28"/>
        </w:rPr>
        <w:t>國民小學在學學生。</w:t>
      </w:r>
    </w:p>
    <w:p w14:paraId="72B2EA86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54DC0533" w14:textId="77777777" w:rsidR="00C66E15" w:rsidRPr="00CA5A32" w:rsidRDefault="00C66E15" w:rsidP="00C66E15">
      <w:pPr>
        <w:pStyle w:val="a3"/>
        <w:numPr>
          <w:ilvl w:val="0"/>
          <w:numId w:val="12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各縣市不得組聯隊：</w:t>
      </w:r>
      <w:r w:rsidRPr="00512F02">
        <w:rPr>
          <w:rFonts w:ascii="標楷體" w:eastAsia="標楷體" w:hAnsi="標楷體" w:hint="eastAsia"/>
          <w:sz w:val="28"/>
          <w:szCs w:val="28"/>
        </w:rPr>
        <w:t>以</w:t>
      </w:r>
      <w:r w:rsidRPr="00512F02">
        <w:rPr>
          <w:rFonts w:ascii="標楷體" w:eastAsia="標楷體" w:hAnsi="標楷體" w:hint="eastAsia"/>
          <w:color w:val="FF0000"/>
          <w:sz w:val="28"/>
          <w:szCs w:val="28"/>
        </w:rPr>
        <w:t>學校為代表</w:t>
      </w:r>
      <w:r w:rsidRPr="00CA5A32">
        <w:rPr>
          <w:rFonts w:ascii="標楷體" w:eastAsia="標楷體" w:hAnsi="標楷體" w:hint="eastAsia"/>
          <w:sz w:val="28"/>
          <w:szCs w:val="28"/>
        </w:rPr>
        <w:t>自由報名參加。</w:t>
      </w:r>
    </w:p>
    <w:p w14:paraId="17C04C5F" w14:textId="77777777" w:rsidR="00C66E15" w:rsidRPr="00CA5A32" w:rsidRDefault="00C66E15" w:rsidP="00C66E15">
      <w:pPr>
        <w:pStyle w:val="a3"/>
        <w:spacing w:line="0" w:lineRule="atLeast"/>
        <w:ind w:leftChars="0" w:left="1155"/>
        <w:rPr>
          <w:rFonts w:ascii="標楷體" w:eastAsia="標楷體" w:hAnsi="標楷體"/>
          <w:sz w:val="16"/>
          <w:szCs w:val="16"/>
        </w:rPr>
      </w:pPr>
    </w:p>
    <w:p w14:paraId="473E9FFE" w14:textId="77777777" w:rsidR="00C66E15" w:rsidRPr="00CA5A32" w:rsidRDefault="00C66E15" w:rsidP="00C66E15">
      <w:pPr>
        <w:pStyle w:val="a3"/>
        <w:numPr>
          <w:ilvl w:val="0"/>
          <w:numId w:val="12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特例：外島及偏遠地區12班以下之小型學校可兩校合組聯隊。</w:t>
      </w:r>
    </w:p>
    <w:p w14:paraId="488CB80D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597DB053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         外島及偏遠地區6班以下之小型學校可多校合組聯隊。</w:t>
      </w:r>
    </w:p>
    <w:p w14:paraId="45E245AE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13B9B5E4" w14:textId="77777777" w:rsidR="00421323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         歡迎在台之外僑學校，依據年齡/年級之分組可組</w:t>
      </w:r>
      <w:r w:rsidRPr="00512F02">
        <w:rPr>
          <w:rFonts w:ascii="標楷體" w:eastAsia="標楷體" w:hAnsi="標楷體" w:hint="eastAsia"/>
          <w:color w:val="FF0000"/>
          <w:sz w:val="28"/>
          <w:szCs w:val="28"/>
        </w:rPr>
        <w:t>學校代表隊</w:t>
      </w:r>
      <w:r w:rsidRPr="00CA5A32">
        <w:rPr>
          <w:rFonts w:ascii="標楷體" w:eastAsia="標楷體" w:hAnsi="標楷體" w:hint="eastAsia"/>
          <w:sz w:val="28"/>
          <w:szCs w:val="28"/>
        </w:rPr>
        <w:t>報名參</w:t>
      </w:r>
    </w:p>
    <w:p w14:paraId="149802C6" w14:textId="46D27AB1" w:rsidR="00C66E15" w:rsidRPr="00CA5A32" w:rsidRDefault="00C66E15" w:rsidP="00421323">
      <w:pPr>
        <w:spacing w:line="0" w:lineRule="atLeast"/>
        <w:ind w:leftChars="700" w:left="1680" w:firstLineChars="100" w:firstLine="28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加。</w:t>
      </w:r>
    </w:p>
    <w:p w14:paraId="26AF2240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27C1AD32" w14:textId="77777777" w:rsidR="00C66E15" w:rsidRPr="00CA5A32" w:rsidRDefault="00C66E15" w:rsidP="00C66E15">
      <w:pPr>
        <w:pStyle w:val="a3"/>
        <w:numPr>
          <w:ilvl w:val="0"/>
          <w:numId w:val="12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MINI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組限學校總班數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>12(含)班以下得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予報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>名。</w:t>
      </w:r>
    </w:p>
    <w:p w14:paraId="4C1E16A1" w14:textId="77777777" w:rsidR="00C66E15" w:rsidRPr="00CA5A32" w:rsidRDefault="00C66E15" w:rsidP="00C66E15">
      <w:pPr>
        <w:pStyle w:val="a3"/>
        <w:spacing w:line="0" w:lineRule="atLeast"/>
        <w:ind w:leftChars="0" w:left="1155"/>
        <w:rPr>
          <w:rFonts w:ascii="標楷體" w:eastAsia="標楷體" w:hAnsi="標楷體"/>
          <w:sz w:val="16"/>
          <w:szCs w:val="16"/>
        </w:rPr>
      </w:pPr>
    </w:p>
    <w:p w14:paraId="3956F28F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拾、競賽辦法：</w:t>
      </w:r>
    </w:p>
    <w:p w14:paraId="57A42A25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4FF1B13F" w14:textId="77777777" w:rsidR="00C66E15" w:rsidRPr="00CA5A32" w:rsidRDefault="00C66E15" w:rsidP="00C66E15">
      <w:pPr>
        <w:pStyle w:val="a3"/>
        <w:numPr>
          <w:ilvl w:val="0"/>
          <w:numId w:val="13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比賽制度：依報名隊數由大會訂定之。</w:t>
      </w:r>
    </w:p>
    <w:p w14:paraId="062995A2" w14:textId="77777777" w:rsidR="00C66E15" w:rsidRPr="00CA5A32" w:rsidRDefault="00C66E15" w:rsidP="00C66E15">
      <w:pPr>
        <w:pStyle w:val="a3"/>
        <w:spacing w:line="0" w:lineRule="atLeast"/>
        <w:ind w:leftChars="0" w:left="1155"/>
        <w:rPr>
          <w:rFonts w:ascii="標楷體" w:eastAsia="標楷體" w:hAnsi="標楷體"/>
          <w:sz w:val="16"/>
          <w:szCs w:val="16"/>
        </w:rPr>
      </w:pPr>
    </w:p>
    <w:p w14:paraId="045E0FDE" w14:textId="77777777" w:rsidR="00C66E15" w:rsidRPr="00CA5A32" w:rsidRDefault="00C66E15" w:rsidP="00C66E15">
      <w:pPr>
        <w:pStyle w:val="a3"/>
        <w:numPr>
          <w:ilvl w:val="0"/>
          <w:numId w:val="13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比賽規則：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>中華民國籃球協會審定之國際少年籃球規則暨附則(附件一</w:t>
      </w:r>
    </w:p>
    <w:p w14:paraId="27936AFA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5D7BBC8E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16"/>
          <w:szCs w:val="16"/>
        </w:rPr>
        <w:t xml:space="preserve">                               </w:t>
      </w:r>
      <w:r w:rsidRPr="00CA5A32">
        <w:rPr>
          <w:rFonts w:ascii="標楷體" w:eastAsia="標楷體" w:hAnsi="標楷體" w:hint="eastAsia"/>
          <w:sz w:val="28"/>
          <w:szCs w:val="28"/>
        </w:rPr>
        <w:t xml:space="preserve"> 305CM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籃高組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>) 。</w:t>
      </w:r>
    </w:p>
    <w:p w14:paraId="6EFD7537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0C86B2D3" w14:textId="77777777" w:rsidR="00C66E15" w:rsidRPr="00CA5A32" w:rsidRDefault="00C66E15" w:rsidP="00C66E15">
      <w:pPr>
        <w:pStyle w:val="a3"/>
        <w:numPr>
          <w:ilvl w:val="0"/>
          <w:numId w:val="13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比賽用球：Conti B1000PRO-5-TY 5號球。</w:t>
      </w:r>
    </w:p>
    <w:p w14:paraId="2686F53D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27ADB8F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lastRenderedPageBreak/>
        <w:t>拾壹、報名辦法：</w:t>
      </w:r>
    </w:p>
    <w:p w14:paraId="5E45D1D7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37901D97" w14:textId="77777777" w:rsidR="00C66E15" w:rsidRPr="00512F02" w:rsidRDefault="00C66E15" w:rsidP="00C66E15">
      <w:pPr>
        <w:pStyle w:val="a3"/>
        <w:numPr>
          <w:ilvl w:val="0"/>
          <w:numId w:val="14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>日期:自11</w:t>
      </w:r>
      <w:r w:rsidRPr="00512F02">
        <w:rPr>
          <w:rFonts w:ascii="標楷體" w:eastAsia="標楷體" w:hAnsi="標楷體"/>
          <w:sz w:val="28"/>
          <w:szCs w:val="28"/>
        </w:rPr>
        <w:t>2</w:t>
      </w:r>
      <w:r w:rsidRPr="00512F02">
        <w:rPr>
          <w:rFonts w:ascii="標楷體" w:eastAsia="標楷體" w:hAnsi="標楷體" w:hint="eastAsia"/>
          <w:sz w:val="28"/>
          <w:szCs w:val="28"/>
        </w:rPr>
        <w:t>年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8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月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20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日至112年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9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月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1</w:t>
      </w:r>
      <w:r w:rsidRPr="00512F02">
        <w:rPr>
          <w:rFonts w:ascii="標楷體" w:eastAsia="標楷體" w:hAnsi="標楷體"/>
          <w:sz w:val="28"/>
          <w:szCs w:val="28"/>
        </w:rPr>
        <w:t>1</w:t>
      </w:r>
      <w:r w:rsidRPr="00512F02">
        <w:rPr>
          <w:rFonts w:ascii="標楷體" w:eastAsia="標楷體" w:hAnsi="標楷體" w:hint="eastAsia"/>
          <w:sz w:val="28"/>
          <w:szCs w:val="28"/>
        </w:rPr>
        <w:t>日。</w:t>
      </w:r>
    </w:p>
    <w:p w14:paraId="2ECC06B1" w14:textId="77777777" w:rsidR="00C66E15" w:rsidRPr="00512F02" w:rsidRDefault="00C66E15" w:rsidP="00C66E15">
      <w:pPr>
        <w:pStyle w:val="a3"/>
        <w:spacing w:line="0" w:lineRule="atLeast"/>
        <w:ind w:leftChars="0" w:left="1155"/>
        <w:rPr>
          <w:rFonts w:ascii="標楷體" w:eastAsia="標楷體" w:hAnsi="標楷體"/>
          <w:sz w:val="16"/>
          <w:szCs w:val="16"/>
        </w:rPr>
      </w:pPr>
    </w:p>
    <w:p w14:paraId="64299029" w14:textId="77777777" w:rsidR="00C66E15" w:rsidRPr="00512F02" w:rsidRDefault="00C66E15" w:rsidP="00C66E15">
      <w:pPr>
        <w:pStyle w:val="a3"/>
        <w:spacing w:line="0" w:lineRule="atLeast"/>
        <w:ind w:leftChars="0" w:left="1155"/>
        <w:rPr>
          <w:rFonts w:ascii="標楷體" w:eastAsia="標楷體" w:hAnsi="標楷體"/>
          <w:sz w:val="16"/>
          <w:szCs w:val="16"/>
        </w:rPr>
      </w:pPr>
    </w:p>
    <w:p w14:paraId="298C6943" w14:textId="3A5659C6" w:rsidR="00C66E15" w:rsidRPr="00512F02" w:rsidRDefault="00C66E15" w:rsidP="00C66E15">
      <w:pPr>
        <w:pStyle w:val="a3"/>
        <w:numPr>
          <w:ilvl w:val="0"/>
          <w:numId w:val="14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>人數:每隊職員4人，隊員1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512F02">
        <w:rPr>
          <w:rFonts w:ascii="標楷體" w:eastAsia="標楷體" w:hAnsi="標楷體" w:hint="eastAsia"/>
          <w:sz w:val="28"/>
          <w:szCs w:val="28"/>
        </w:rPr>
        <w:t>人(含隊長) 。</w:t>
      </w:r>
    </w:p>
    <w:p w14:paraId="0AAEE631" w14:textId="77777777" w:rsidR="00C66E15" w:rsidRPr="00512F02" w:rsidRDefault="00C66E15" w:rsidP="00C66E15">
      <w:pPr>
        <w:pStyle w:val="a3"/>
        <w:spacing w:line="0" w:lineRule="atLeast"/>
        <w:ind w:leftChars="0" w:left="1155"/>
        <w:rPr>
          <w:rFonts w:ascii="標楷體" w:eastAsia="標楷體" w:hAnsi="標楷體"/>
          <w:sz w:val="16"/>
          <w:szCs w:val="16"/>
        </w:rPr>
      </w:pPr>
    </w:p>
    <w:p w14:paraId="72C197C6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              MINI組每隊職員4人，隊員5-9人(含隊長) 。</w:t>
      </w:r>
    </w:p>
    <w:p w14:paraId="07E88D0E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7F780AF4" w14:textId="77777777" w:rsidR="00C66E15" w:rsidRPr="00512F02" w:rsidRDefault="00C66E15" w:rsidP="00C66E15">
      <w:pPr>
        <w:pStyle w:val="a3"/>
        <w:numPr>
          <w:ilvl w:val="0"/>
          <w:numId w:val="14"/>
        </w:numPr>
        <w:spacing w:line="0" w:lineRule="atLeast"/>
        <w:ind w:leftChars="0" w:left="1157"/>
        <w:rPr>
          <w:rFonts w:ascii="標楷體" w:eastAsia="標楷體" w:hAnsi="標楷體"/>
          <w:sz w:val="28"/>
          <w:szCs w:val="28"/>
        </w:rPr>
      </w:pPr>
      <w:r w:rsidRPr="00512F02">
        <w:rPr>
          <w:rFonts w:ascii="標楷體" w:eastAsia="標楷體" w:hAnsi="標楷體" w:hint="eastAsia"/>
          <w:sz w:val="28"/>
          <w:szCs w:val="28"/>
        </w:rPr>
        <w:t>報名費用:新台幣貳仟元整(MINI組新台幣壹仟元整)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B492DAC" w14:textId="77777777" w:rsidR="00C66E15" w:rsidRPr="00512F02" w:rsidRDefault="00C66E15" w:rsidP="00C66E15">
      <w:pPr>
        <w:pStyle w:val="a3"/>
        <w:spacing w:line="0" w:lineRule="atLeast"/>
        <w:ind w:leftChars="0" w:left="1157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         </w:t>
      </w:r>
    </w:p>
    <w:p w14:paraId="016A0338" w14:textId="77777777" w:rsidR="00C66E15" w:rsidRPr="00512F02" w:rsidRDefault="00C66E15" w:rsidP="00C66E15">
      <w:pPr>
        <w:pStyle w:val="a3"/>
        <w:spacing w:line="0" w:lineRule="atLeast"/>
        <w:ind w:leftChars="0" w:left="1157"/>
        <w:rPr>
          <w:rFonts w:ascii="標楷體" w:eastAsia="標楷體" w:hAnsi="標楷體"/>
          <w:sz w:val="28"/>
          <w:szCs w:val="28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         若於報名成功後有正當原因無法參加比賽的球隊，本會將退還</w:t>
      </w:r>
    </w:p>
    <w:p w14:paraId="5B0A25C0" w14:textId="77777777" w:rsidR="00C66E15" w:rsidRPr="00512F02" w:rsidRDefault="00C66E15" w:rsidP="00C66E15">
      <w:pPr>
        <w:pStyle w:val="a3"/>
        <w:spacing w:line="0" w:lineRule="atLeast"/>
        <w:ind w:leftChars="0" w:left="1157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         </w:t>
      </w:r>
    </w:p>
    <w:p w14:paraId="2F572F9D" w14:textId="77777777" w:rsidR="00C66E15" w:rsidRPr="00512F02" w:rsidRDefault="00C66E15" w:rsidP="00C66E15">
      <w:pPr>
        <w:pStyle w:val="a3"/>
        <w:spacing w:line="0" w:lineRule="atLeast"/>
        <w:ind w:leftChars="0" w:left="1157"/>
        <w:rPr>
          <w:rFonts w:ascii="標楷體" w:eastAsia="標楷體" w:hAnsi="標楷體"/>
          <w:sz w:val="28"/>
          <w:szCs w:val="28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         報名費用。</w:t>
      </w:r>
    </w:p>
    <w:p w14:paraId="3ECA5873" w14:textId="77777777" w:rsidR="00C66E15" w:rsidRPr="00512F02" w:rsidRDefault="00C66E15" w:rsidP="00C66E15">
      <w:pPr>
        <w:pStyle w:val="a3"/>
        <w:spacing w:line="0" w:lineRule="atLeast"/>
        <w:ind w:leftChars="0" w:left="1155"/>
        <w:rPr>
          <w:rFonts w:ascii="標楷體" w:eastAsia="標楷體" w:hAnsi="標楷體"/>
          <w:sz w:val="16"/>
          <w:szCs w:val="16"/>
        </w:rPr>
      </w:pPr>
    </w:p>
    <w:p w14:paraId="73B01961" w14:textId="77777777" w:rsidR="00C66E15" w:rsidRPr="00512F02" w:rsidRDefault="00C66E15" w:rsidP="00C66E15">
      <w:pPr>
        <w:pStyle w:val="a3"/>
        <w:numPr>
          <w:ilvl w:val="0"/>
          <w:numId w:val="14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>手續:請至高雄市籃球</w:t>
      </w:r>
      <w:proofErr w:type="gramStart"/>
      <w:r w:rsidRPr="00512F02">
        <w:rPr>
          <w:rFonts w:ascii="標楷體" w:eastAsia="標楷體" w:hAnsi="標楷體" w:hint="eastAsia"/>
          <w:sz w:val="28"/>
          <w:szCs w:val="28"/>
        </w:rPr>
        <w:t>委員會官網及</w:t>
      </w:r>
      <w:proofErr w:type="gramEnd"/>
      <w:r w:rsidRPr="00512F02">
        <w:rPr>
          <w:rFonts w:ascii="標楷體" w:eastAsia="標楷體" w:hAnsi="標楷體" w:hint="eastAsia"/>
          <w:sz w:val="28"/>
          <w:szCs w:val="28"/>
        </w:rPr>
        <w:t>高雄市籃球委員會粉絲團下載報名表</w:t>
      </w:r>
    </w:p>
    <w:p w14:paraId="45CA83C4" w14:textId="77777777" w:rsidR="00C66E15" w:rsidRPr="00512F02" w:rsidRDefault="00C66E15" w:rsidP="00C66E15">
      <w:pPr>
        <w:pStyle w:val="a3"/>
        <w:spacing w:line="0" w:lineRule="atLeast"/>
        <w:ind w:leftChars="0" w:left="1155"/>
        <w:rPr>
          <w:rFonts w:ascii="標楷體" w:eastAsia="標楷體" w:hAnsi="標楷體"/>
          <w:sz w:val="16"/>
          <w:szCs w:val="16"/>
        </w:rPr>
      </w:pPr>
    </w:p>
    <w:p w14:paraId="052DD4D7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                 (如附件二及三)並請相關人員於各表格核章。</w:t>
      </w:r>
    </w:p>
    <w:p w14:paraId="4A4AFF64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3A347D83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                 (所填寫報名參加本會賽事之</w:t>
      </w:r>
      <w:proofErr w:type="gramStart"/>
      <w:r w:rsidRPr="00512F02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512F02">
        <w:rPr>
          <w:rFonts w:ascii="標楷體" w:eastAsia="標楷體" w:hAnsi="標楷體" w:hint="eastAsia"/>
          <w:sz w:val="28"/>
          <w:szCs w:val="28"/>
        </w:rPr>
        <w:t>資僅供本賽事相關用途使用) 。</w:t>
      </w:r>
    </w:p>
    <w:p w14:paraId="0ABFF0CC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00856C4C" w14:textId="77777777" w:rsidR="00C66E15" w:rsidRPr="00CA5A32" w:rsidRDefault="00C66E15" w:rsidP="00C66E15">
      <w:pPr>
        <w:pStyle w:val="a3"/>
        <w:numPr>
          <w:ilvl w:val="0"/>
          <w:numId w:val="14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請將報名表及報名費以掛號郵寄至高雄市橋頭區芋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寮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>里芋寮路369號，</w:t>
      </w:r>
    </w:p>
    <w:p w14:paraId="19985D34" w14:textId="77777777" w:rsidR="00C66E15" w:rsidRPr="00CA5A32" w:rsidRDefault="00C66E15" w:rsidP="00C66E15">
      <w:pPr>
        <w:pStyle w:val="a3"/>
        <w:spacing w:line="0" w:lineRule="atLeast"/>
        <w:ind w:leftChars="0" w:left="1155"/>
        <w:rPr>
          <w:rFonts w:ascii="標楷體" w:eastAsia="標楷體" w:hAnsi="標楷體"/>
          <w:sz w:val="16"/>
          <w:szCs w:val="16"/>
        </w:rPr>
      </w:pPr>
    </w:p>
    <w:p w14:paraId="053C5336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   劉乃維先生收，即完成報名，以郵戳為憑逾期不予受理。並請確認報名後會在</w:t>
      </w:r>
    </w:p>
    <w:p w14:paraId="7650E9E3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1929928E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   網站公佈報名隊伍名單。</w:t>
      </w:r>
    </w:p>
    <w:p w14:paraId="6AE80ECD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638CB7AC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拾貳</w:t>
      </w:r>
      <w:r w:rsidRPr="00512F02">
        <w:rPr>
          <w:rFonts w:ascii="標楷體" w:eastAsia="標楷體" w:hAnsi="標楷體" w:hint="eastAsia"/>
          <w:sz w:val="28"/>
          <w:szCs w:val="28"/>
        </w:rPr>
        <w:t xml:space="preserve">、抽    </w:t>
      </w:r>
      <w:proofErr w:type="gramStart"/>
      <w:r w:rsidRPr="00512F02">
        <w:rPr>
          <w:rFonts w:ascii="標楷體" w:eastAsia="標楷體" w:hAnsi="標楷體" w:hint="eastAsia"/>
          <w:sz w:val="28"/>
          <w:szCs w:val="28"/>
        </w:rPr>
        <w:t>籤</w:t>
      </w:r>
      <w:proofErr w:type="gramEnd"/>
      <w:r w:rsidRPr="00512F02">
        <w:rPr>
          <w:rFonts w:ascii="標楷體" w:eastAsia="標楷體" w:hAnsi="標楷體" w:hint="eastAsia"/>
          <w:sz w:val="28"/>
          <w:szCs w:val="28"/>
        </w:rPr>
        <w:t>：</w:t>
      </w:r>
    </w:p>
    <w:p w14:paraId="286F1C39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499A8F46" w14:textId="77777777" w:rsidR="00C66E15" w:rsidRPr="00512F02" w:rsidRDefault="00C66E15" w:rsidP="00C66E15">
      <w:pPr>
        <w:pStyle w:val="a3"/>
        <w:numPr>
          <w:ilvl w:val="0"/>
          <w:numId w:val="15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>日期:112年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9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月15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日下午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14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時。</w:t>
      </w:r>
    </w:p>
    <w:p w14:paraId="49773EBB" w14:textId="77777777" w:rsidR="00C66E15" w:rsidRPr="00512F02" w:rsidRDefault="00C66E15" w:rsidP="00C66E15">
      <w:pPr>
        <w:pStyle w:val="a3"/>
        <w:spacing w:line="0" w:lineRule="atLeast"/>
        <w:ind w:leftChars="0" w:left="1440"/>
        <w:rPr>
          <w:rFonts w:ascii="標楷體" w:eastAsia="標楷體" w:hAnsi="標楷體"/>
          <w:sz w:val="16"/>
          <w:szCs w:val="16"/>
        </w:rPr>
      </w:pPr>
    </w:p>
    <w:p w14:paraId="7EAE5EA7" w14:textId="77777777" w:rsidR="00C66E15" w:rsidRPr="00512F02" w:rsidRDefault="00C66E15" w:rsidP="00C66E15">
      <w:pPr>
        <w:pStyle w:val="a3"/>
        <w:numPr>
          <w:ilvl w:val="0"/>
          <w:numId w:val="15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>地點:高雄市立民族國中。</w:t>
      </w:r>
    </w:p>
    <w:p w14:paraId="02721AE4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6E7E57CB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      (三)賽程於112年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9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月20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日公佈於本</w:t>
      </w:r>
      <w:proofErr w:type="gramStart"/>
      <w:r w:rsidRPr="00512F02">
        <w:rPr>
          <w:rFonts w:ascii="標楷體" w:eastAsia="標楷體" w:hAnsi="標楷體" w:hint="eastAsia"/>
          <w:sz w:val="28"/>
          <w:szCs w:val="28"/>
        </w:rPr>
        <w:t>會官網及</w:t>
      </w:r>
      <w:proofErr w:type="gramEnd"/>
      <w:r w:rsidRPr="00512F02">
        <w:rPr>
          <w:rFonts w:ascii="標楷體" w:eastAsia="標楷體" w:hAnsi="標楷體" w:hint="eastAsia"/>
          <w:sz w:val="28"/>
          <w:szCs w:val="28"/>
        </w:rPr>
        <w:t>粉絲團。</w:t>
      </w:r>
    </w:p>
    <w:p w14:paraId="7FFB0513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BFEA442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>拾參、領隊會議:</w:t>
      </w:r>
    </w:p>
    <w:p w14:paraId="52F069A4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6C11A778" w14:textId="77777777" w:rsidR="00C66E15" w:rsidRPr="00512F02" w:rsidRDefault="00C66E15" w:rsidP="00C66E15">
      <w:pPr>
        <w:pStyle w:val="a3"/>
        <w:numPr>
          <w:ilvl w:val="0"/>
          <w:numId w:val="16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>日期:112年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10月1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日下午4</w:t>
      </w:r>
      <w:r w:rsidRPr="00512F02">
        <w:rPr>
          <w:rFonts w:ascii="標楷體" w:eastAsia="標楷體" w:hAnsi="標楷體"/>
          <w:sz w:val="28"/>
          <w:szCs w:val="28"/>
        </w:rPr>
        <w:t xml:space="preserve"> </w:t>
      </w:r>
      <w:r w:rsidRPr="00512F02">
        <w:rPr>
          <w:rFonts w:ascii="標楷體" w:eastAsia="標楷體" w:hAnsi="標楷體" w:hint="eastAsia"/>
          <w:sz w:val="28"/>
          <w:szCs w:val="28"/>
        </w:rPr>
        <w:t>時。 (二)地點:民族國中。</w:t>
      </w:r>
    </w:p>
    <w:p w14:paraId="7C52A033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08D8BD3E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拾肆、獎    </w:t>
      </w:r>
      <w:proofErr w:type="gramStart"/>
      <w:r w:rsidRPr="00512F02">
        <w:rPr>
          <w:rFonts w:ascii="標楷體" w:eastAsia="標楷體" w:hAnsi="標楷體" w:hint="eastAsia"/>
          <w:sz w:val="28"/>
          <w:szCs w:val="28"/>
        </w:rPr>
        <w:t>勵</w:t>
      </w:r>
      <w:proofErr w:type="gramEnd"/>
      <w:r w:rsidRPr="00512F02">
        <w:rPr>
          <w:rFonts w:ascii="標楷體" w:eastAsia="標楷體" w:hAnsi="標楷體" w:hint="eastAsia"/>
          <w:sz w:val="28"/>
          <w:szCs w:val="28"/>
        </w:rPr>
        <w:t>:</w:t>
      </w:r>
      <w:proofErr w:type="gramStart"/>
      <w:r w:rsidRPr="00512F02">
        <w:rPr>
          <w:rFonts w:ascii="標楷體" w:eastAsia="標楷體" w:hAnsi="標楷體" w:hint="eastAsia"/>
          <w:sz w:val="28"/>
          <w:szCs w:val="28"/>
        </w:rPr>
        <w:t>各組冠</w:t>
      </w:r>
      <w:proofErr w:type="gramEnd"/>
      <w:r w:rsidRPr="00512F02">
        <w:rPr>
          <w:rFonts w:ascii="標楷體" w:eastAsia="標楷體" w:hAnsi="標楷體" w:hint="eastAsia"/>
          <w:sz w:val="28"/>
          <w:szCs w:val="28"/>
        </w:rPr>
        <w:t>、亞、季、殿、優勝若干名皆頒發獎盃乙座、獎狀乙紙。</w:t>
      </w:r>
    </w:p>
    <w:p w14:paraId="7DE0989C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2C4B9581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      本賽會廣發獎項希望藉此提高各球隊之聯誼交流並降低競賽程度。</w:t>
      </w:r>
    </w:p>
    <w:p w14:paraId="6AB34104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38CEE533" w14:textId="77777777" w:rsidR="00695000" w:rsidRDefault="00C66E15" w:rsidP="00695000">
      <w:pPr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拾伍、申    訴：運動員資格申訴應於比賽開始前提出，其他事件之申訴在賽後15分</w:t>
      </w:r>
    </w:p>
    <w:p w14:paraId="2DA73EA5" w14:textId="77777777" w:rsidR="00695000" w:rsidRDefault="00C66E15" w:rsidP="00695000">
      <w:pPr>
        <w:ind w:firstLineChars="800" w:firstLine="2240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鐘內由該隊隊長提出，於紀錄表「抗議球隊隊長」欄內簽名，並於</w:t>
      </w:r>
    </w:p>
    <w:p w14:paraId="23E68312" w14:textId="77777777" w:rsidR="00695000" w:rsidRDefault="00C66E15" w:rsidP="00695000">
      <w:pPr>
        <w:ind w:firstLineChars="800" w:firstLine="2240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30分鐘內以書面由領隊或教練蓋章並繳交保證金新台幣叁仟元整向</w:t>
      </w:r>
    </w:p>
    <w:p w14:paraId="61CA4680" w14:textId="77777777" w:rsidR="00695000" w:rsidRDefault="00C66E15" w:rsidP="00695000">
      <w:pPr>
        <w:ind w:firstLineChars="800" w:firstLine="2240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大會審判委員會提出申訴，受理時保證金退還，否則沒收，大會審判</w:t>
      </w:r>
    </w:p>
    <w:p w14:paraId="11CEBA8C" w14:textId="77777777" w:rsidR="00695000" w:rsidRDefault="00C66E15" w:rsidP="00695000">
      <w:pPr>
        <w:ind w:firstLineChars="800" w:firstLine="2240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lastRenderedPageBreak/>
        <w:t>委員會的判決即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為終決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>，各隊不得再提異議。</w:t>
      </w:r>
    </w:p>
    <w:p w14:paraId="221736C1" w14:textId="00E950D5" w:rsidR="00C66E15" w:rsidRPr="00512F02" w:rsidRDefault="00C66E15" w:rsidP="00695000">
      <w:pPr>
        <w:rPr>
          <w:rFonts w:ascii="標楷體" w:eastAsia="標楷體" w:hAnsi="標楷體"/>
          <w:sz w:val="28"/>
          <w:szCs w:val="28"/>
        </w:rPr>
      </w:pPr>
      <w:r w:rsidRPr="00512F02">
        <w:rPr>
          <w:rFonts w:ascii="標楷體" w:eastAsia="標楷體" w:hAnsi="標楷體" w:hint="eastAsia"/>
          <w:sz w:val="28"/>
          <w:szCs w:val="28"/>
        </w:rPr>
        <w:t>拾陸、經    費：各球隊之參賽經費應自理，請各參賽人員自行依需要投保人身險。</w:t>
      </w:r>
    </w:p>
    <w:p w14:paraId="6F9C5AE2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C5788F6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                比賽期間大會投保公共意外責任保險</w:t>
      </w:r>
      <w:proofErr w:type="gramStart"/>
      <w:r w:rsidRPr="00512F02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512F02">
        <w:rPr>
          <w:rFonts w:ascii="標楷體" w:eastAsia="標楷體" w:hAnsi="標楷體" w:hint="eastAsia"/>
          <w:sz w:val="28"/>
          <w:szCs w:val="28"/>
        </w:rPr>
        <w:t>保險額度應達每一個人身體傷</w:t>
      </w:r>
    </w:p>
    <w:p w14:paraId="252E1EC2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55EC6B3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                </w:t>
      </w:r>
      <w:proofErr w:type="gramStart"/>
      <w:r w:rsidRPr="00512F02">
        <w:rPr>
          <w:rFonts w:ascii="標楷體" w:eastAsia="標楷體" w:hAnsi="標楷體" w:hint="eastAsia"/>
          <w:sz w:val="28"/>
          <w:szCs w:val="28"/>
        </w:rPr>
        <w:t>亡新臺幣</w:t>
      </w:r>
      <w:proofErr w:type="gramEnd"/>
      <w:r w:rsidRPr="00512F02">
        <w:rPr>
          <w:rFonts w:ascii="標楷體" w:eastAsia="標楷體" w:hAnsi="標楷體" w:hint="eastAsia"/>
          <w:sz w:val="28"/>
          <w:szCs w:val="28"/>
        </w:rPr>
        <w:t>300萬元、每一事故身體傷亡新臺幣1,500萬元、每一事故</w:t>
      </w:r>
    </w:p>
    <w:p w14:paraId="4FF9B324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95A5E7F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                財物損失新臺幣200萬元、保險期間內總保險金額新臺幣3,400萬 </w:t>
      </w:r>
    </w:p>
    <w:p w14:paraId="5AE7EF9F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                </w:t>
      </w:r>
    </w:p>
    <w:p w14:paraId="0EE09D87" w14:textId="77777777" w:rsidR="00C66E15" w:rsidRPr="00512F0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512F02">
        <w:rPr>
          <w:rFonts w:ascii="標楷體" w:eastAsia="標楷體" w:hAnsi="標楷體" w:hint="eastAsia"/>
          <w:sz w:val="28"/>
          <w:szCs w:val="28"/>
        </w:rPr>
        <w:t xml:space="preserve">                元</w:t>
      </w:r>
      <w:proofErr w:type="gramStart"/>
      <w:r w:rsidRPr="00512F0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512F02">
        <w:rPr>
          <w:rFonts w:ascii="標楷體" w:eastAsia="標楷體" w:hAnsi="標楷體" w:hint="eastAsia"/>
          <w:sz w:val="28"/>
          <w:szCs w:val="28"/>
        </w:rPr>
        <w:t>。</w:t>
      </w:r>
    </w:p>
    <w:p w14:paraId="5A07F3B2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7E1CE195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拾柒、本計畫經教育部體育署</w:t>
      </w:r>
      <w:r>
        <w:rPr>
          <w:rFonts w:ascii="標楷體" w:eastAsia="標楷體" w:hAnsi="標楷體" w:hint="eastAsia"/>
          <w:sz w:val="28"/>
          <w:szCs w:val="28"/>
        </w:rPr>
        <w:t>「全國性體育團體經費補助辦法」辦理，</w:t>
      </w:r>
      <w:r w:rsidRPr="00385288">
        <w:rPr>
          <w:rFonts w:ascii="標楷體" w:eastAsia="標楷體" w:hAnsi="標楷體" w:hint="eastAsia"/>
          <w:sz w:val="28"/>
          <w:szCs w:val="28"/>
        </w:rPr>
        <w:t>修訂時亦同</w:t>
      </w:r>
      <w:r w:rsidRPr="00CA5A32">
        <w:rPr>
          <w:rFonts w:ascii="標楷體" w:eastAsia="標楷體" w:hAnsi="標楷體" w:hint="eastAsia"/>
          <w:sz w:val="28"/>
          <w:szCs w:val="28"/>
        </w:rPr>
        <w:t>。</w:t>
      </w:r>
    </w:p>
    <w:p w14:paraId="3506FCE0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681FFF01" w14:textId="77777777" w:rsidR="00C66E15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拾捌、本競賽規程若有更動，以本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會官網公佈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>為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>，若有疑義請電大會聯絡人：</w:t>
      </w:r>
    </w:p>
    <w:p w14:paraId="2E86BD34" w14:textId="77777777" w:rsidR="00C66E15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021546B1" w14:textId="77777777" w:rsidR="00C66E15" w:rsidRPr="00083A29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 xml:space="preserve">           </w:t>
      </w:r>
      <w:r w:rsidRPr="00CA5A32">
        <w:rPr>
          <w:rFonts w:ascii="標楷體" w:eastAsia="標楷體" w:hAnsi="標楷體" w:hint="eastAsia"/>
          <w:sz w:val="28"/>
          <w:szCs w:val="28"/>
        </w:rPr>
        <w:t>劉乃維，電話0932735747洽詢。</w:t>
      </w:r>
    </w:p>
    <w:p w14:paraId="05459CC4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46D7C30" w14:textId="1B0DB369" w:rsidR="00C66E15" w:rsidRPr="00CA5A32" w:rsidRDefault="00C66E15" w:rsidP="00421323">
      <w:pPr>
        <w:rPr>
          <w:rFonts w:ascii="標楷體" w:eastAsia="標楷體" w:hAnsi="標楷體" w:hint="eastAsia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拾玖</w:t>
      </w:r>
      <w:r w:rsidRPr="00CA5A32">
        <w:rPr>
          <w:rFonts w:ascii="新細明體" w:eastAsia="新細明體" w:hAnsi="新細明體" w:hint="eastAsia"/>
          <w:sz w:val="28"/>
          <w:szCs w:val="28"/>
        </w:rPr>
        <w:t>、</w:t>
      </w:r>
      <w:r w:rsidRPr="00CA5A32">
        <w:rPr>
          <w:rFonts w:ascii="標楷體" w:eastAsia="標楷體" w:hAnsi="標楷體" w:hint="eastAsia"/>
          <w:sz w:val="28"/>
          <w:szCs w:val="28"/>
        </w:rPr>
        <w:t>活動行銷企劃：透過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協會官網</w:t>
      </w:r>
      <w:proofErr w:type="gramEnd"/>
      <w:r w:rsidRPr="00CA5A32">
        <w:rPr>
          <w:rFonts w:ascii="新細明體" w:eastAsia="新細明體" w:hAnsi="新細明體" w:hint="eastAsia"/>
          <w:sz w:val="28"/>
          <w:szCs w:val="28"/>
        </w:rPr>
        <w:t>、</w:t>
      </w:r>
      <w:r w:rsidRPr="00CA5A32">
        <w:rPr>
          <w:rFonts w:ascii="標楷體" w:eastAsia="標楷體" w:hAnsi="標楷體" w:hint="eastAsia"/>
          <w:sz w:val="28"/>
          <w:szCs w:val="28"/>
        </w:rPr>
        <w:t>協會臉書社群網站</w:t>
      </w:r>
      <w:r w:rsidRPr="00CA5A32">
        <w:rPr>
          <w:rFonts w:ascii="新細明體" w:eastAsia="新細明體" w:hAnsi="新細明體" w:hint="eastAsia"/>
          <w:sz w:val="28"/>
          <w:szCs w:val="28"/>
        </w:rPr>
        <w:t>、</w:t>
      </w:r>
      <w:r w:rsidRPr="00CA5A32">
        <w:rPr>
          <w:rFonts w:ascii="標楷體" w:eastAsia="標楷體" w:hAnsi="標楷體" w:hint="eastAsia"/>
          <w:sz w:val="28"/>
          <w:szCs w:val="28"/>
        </w:rPr>
        <w:t>網路現場直播</w:t>
      </w:r>
      <w:r w:rsidRPr="00CA5A32">
        <w:rPr>
          <w:rFonts w:ascii="新細明體" w:eastAsia="新細明體" w:hAnsi="新細明體" w:hint="eastAsia"/>
          <w:sz w:val="28"/>
          <w:szCs w:val="28"/>
        </w:rPr>
        <w:t>、</w:t>
      </w:r>
      <w:r w:rsidRPr="00CA5A32">
        <w:rPr>
          <w:rFonts w:ascii="標楷體" w:eastAsia="標楷體" w:hAnsi="標楷體" w:hint="eastAsia"/>
          <w:sz w:val="28"/>
          <w:szCs w:val="28"/>
        </w:rPr>
        <w:t>賽前宣導</w:t>
      </w:r>
    </w:p>
    <w:p w14:paraId="4077156E" w14:textId="77777777" w:rsidR="00421323" w:rsidRDefault="00C66E15" w:rsidP="00421323">
      <w:pPr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16"/>
          <w:szCs w:val="16"/>
        </w:rPr>
        <w:t xml:space="preserve">           </w:t>
      </w:r>
      <w:r w:rsidRPr="00CA5A32">
        <w:rPr>
          <w:rFonts w:ascii="標楷體" w:eastAsia="標楷體" w:hAnsi="標楷體" w:hint="eastAsia"/>
          <w:sz w:val="28"/>
          <w:szCs w:val="28"/>
        </w:rPr>
        <w:t>等等，達到提倡籃球運動風氣，鼓勵青少年走向戶外參與正當休活動，提倡國</w:t>
      </w:r>
    </w:p>
    <w:p w14:paraId="7706312E" w14:textId="37AB7E47" w:rsidR="00C66E15" w:rsidRPr="00CA5A32" w:rsidRDefault="00C66E15" w:rsidP="00421323">
      <w:pPr>
        <w:ind w:leftChars="354" w:left="85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民小學籃球運動，增進同學健康及加強團隊生活教育，進而培養基層籃球運動向下扎根，廣植籃球運動人口之效果。</w:t>
      </w:r>
    </w:p>
    <w:p w14:paraId="4399BA9B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7B98A0C0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貳拾</w:t>
      </w:r>
      <w:r w:rsidRPr="00CA5A32">
        <w:rPr>
          <w:rFonts w:ascii="新細明體" w:eastAsia="新細明體" w:hAnsi="新細明體" w:hint="eastAsia"/>
          <w:sz w:val="28"/>
          <w:szCs w:val="28"/>
        </w:rPr>
        <w:t>、</w:t>
      </w:r>
      <w:r w:rsidRPr="00CA5A32">
        <w:rPr>
          <w:rFonts w:ascii="標楷體" w:eastAsia="標楷體" w:hAnsi="標楷體" w:hint="eastAsia"/>
          <w:sz w:val="28"/>
          <w:szCs w:val="28"/>
        </w:rPr>
        <w:t>預期效益：</w:t>
      </w:r>
    </w:p>
    <w:p w14:paraId="295BDACA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16"/>
          <w:szCs w:val="16"/>
        </w:rPr>
        <w:t xml:space="preserve"> </w:t>
      </w:r>
    </w:p>
    <w:p w14:paraId="43E546BB" w14:textId="77777777" w:rsidR="00C66E15" w:rsidRPr="00CA5A32" w:rsidRDefault="00C66E15" w:rsidP="00C66E15">
      <w:pPr>
        <w:pStyle w:val="a3"/>
        <w:numPr>
          <w:ilvl w:val="0"/>
          <w:numId w:val="19"/>
        </w:numPr>
        <w:spacing w:line="0" w:lineRule="atLeast"/>
        <w:ind w:leftChars="0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>提供各縣市國小學童充份交流及磨練球技的機會。</w:t>
      </w:r>
    </w:p>
    <w:p w14:paraId="4DD75B7C" w14:textId="77777777" w:rsidR="00C66E15" w:rsidRPr="00CA5A32" w:rsidRDefault="00C66E15" w:rsidP="00C66E15">
      <w:pPr>
        <w:pStyle w:val="a3"/>
        <w:spacing w:line="0" w:lineRule="atLeast"/>
        <w:ind w:leftChars="0" w:left="1245"/>
        <w:rPr>
          <w:rFonts w:ascii="標楷體" w:eastAsia="標楷體" w:hAnsi="標楷體"/>
          <w:sz w:val="16"/>
          <w:szCs w:val="16"/>
        </w:rPr>
      </w:pPr>
    </w:p>
    <w:p w14:paraId="59DD7EEF" w14:textId="77777777" w:rsidR="00C66E15" w:rsidRPr="00CA5A32" w:rsidRDefault="00C66E15" w:rsidP="00C66E15">
      <w:pPr>
        <w:pStyle w:val="a3"/>
        <w:numPr>
          <w:ilvl w:val="0"/>
          <w:numId w:val="19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提升台灣國小學童參與籃球活動，以提升國家籃球人才。</w:t>
      </w:r>
    </w:p>
    <w:p w14:paraId="215B7D54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14F28267" w14:textId="77777777" w:rsidR="00421323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 3.本活動參賽對象為全省及澎湖</w:t>
      </w:r>
      <w:r w:rsidRPr="00CA5A32">
        <w:rPr>
          <w:rFonts w:ascii="新細明體" w:eastAsia="新細明體" w:hAnsi="新細明體" w:hint="eastAsia"/>
          <w:sz w:val="28"/>
          <w:szCs w:val="28"/>
        </w:rPr>
        <w:t>、</w:t>
      </w:r>
      <w:r w:rsidRPr="00CA5A32">
        <w:rPr>
          <w:rFonts w:ascii="標楷體" w:eastAsia="標楷體" w:hAnsi="標楷體" w:hint="eastAsia"/>
          <w:sz w:val="28"/>
          <w:szCs w:val="28"/>
        </w:rPr>
        <w:t>金門</w:t>
      </w:r>
      <w:r w:rsidRPr="00CA5A32">
        <w:rPr>
          <w:rFonts w:ascii="新細明體" w:eastAsia="新細明體" w:hAnsi="新細明體" w:hint="eastAsia"/>
          <w:sz w:val="28"/>
          <w:szCs w:val="28"/>
        </w:rPr>
        <w:t>、</w:t>
      </w:r>
      <w:r w:rsidRPr="00CA5A32">
        <w:rPr>
          <w:rFonts w:ascii="標楷體" w:eastAsia="標楷體" w:hAnsi="標楷體" w:hint="eastAsia"/>
          <w:sz w:val="28"/>
          <w:szCs w:val="28"/>
        </w:rPr>
        <w:t>馬祖等縣市，預計參賽人數為2200</w:t>
      </w:r>
    </w:p>
    <w:p w14:paraId="4DE3C593" w14:textId="77A87737" w:rsidR="00C66E15" w:rsidRPr="00CA5A32" w:rsidRDefault="00C66E15" w:rsidP="00421323">
      <w:pPr>
        <w:spacing w:line="0" w:lineRule="atLeast"/>
        <w:ind w:leftChars="472" w:left="1133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人。</w:t>
      </w:r>
    </w:p>
    <w:p w14:paraId="361F6BE0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6E7A312F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 4.本學生賽會可提高市民(家長)的參與率，藉此發展屬於高雄市特有的休閒運動</w:t>
      </w:r>
    </w:p>
    <w:p w14:paraId="60BDDCD8" w14:textId="77777777" w:rsidR="00C66E15" w:rsidRPr="00CA5A32" w:rsidRDefault="00C66E15" w:rsidP="00C66E15">
      <w:pPr>
        <w:spacing w:line="0" w:lineRule="atLeast"/>
        <w:ind w:left="885"/>
        <w:rPr>
          <w:rFonts w:ascii="標楷體" w:eastAsia="標楷體" w:hAnsi="標楷體"/>
          <w:sz w:val="16"/>
          <w:szCs w:val="16"/>
        </w:rPr>
      </w:pPr>
    </w:p>
    <w:p w14:paraId="6ECE4593" w14:textId="77777777" w:rsidR="00C66E15" w:rsidRPr="00CA5A32" w:rsidRDefault="00C66E15" w:rsidP="00C66E15">
      <w:pPr>
        <w:spacing w:line="0" w:lineRule="atLeast"/>
        <w:ind w:left="885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16"/>
          <w:szCs w:val="16"/>
        </w:rPr>
        <w:t xml:space="preserve">    </w:t>
      </w:r>
      <w:r w:rsidRPr="00CA5A32">
        <w:rPr>
          <w:rFonts w:ascii="標楷體" w:eastAsia="標楷體" w:hAnsi="標楷體" w:hint="eastAsia"/>
          <w:sz w:val="28"/>
          <w:szCs w:val="28"/>
        </w:rPr>
        <w:t>觀光產業，成就體育運動產業蓬勃發展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A5002F2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6A8E0981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                                         </w:t>
      </w:r>
    </w:p>
    <w:p w14:paraId="660F82FC" w14:textId="77777777" w:rsidR="00C66E15" w:rsidRPr="00CA5A32" w:rsidRDefault="00C66E15" w:rsidP="00C66E15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C20F7AD" w14:textId="77777777" w:rsidR="00C66E15" w:rsidRPr="00CA5A32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17CAAAE6" w14:textId="77777777" w:rsidR="00C66E15" w:rsidRPr="00CA5A32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550B078E" w14:textId="77777777" w:rsidR="00C66E15" w:rsidRPr="00CA5A32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3B99C33C" w14:textId="77777777" w:rsidR="00C66E15" w:rsidRDefault="00C66E15" w:rsidP="00695000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55B10489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36"/>
          <w:szCs w:val="36"/>
        </w:rPr>
      </w:pPr>
      <w:r w:rsidRPr="00AC2545">
        <w:rPr>
          <w:rFonts w:ascii="標楷體" w:eastAsia="標楷體" w:hAnsi="標楷體" w:cs="Times New Roman"/>
          <w:b/>
          <w:kern w:val="0"/>
          <w:szCs w:val="24"/>
          <w:lang w:eastAsia="ar-SA"/>
        </w:rPr>
        <w:t>（附件</w:t>
      </w:r>
      <w:r w:rsidRPr="00AC2545">
        <w:rPr>
          <w:rFonts w:ascii="標楷體" w:eastAsia="標楷體" w:hAnsi="標楷體" w:cs="Times New Roman" w:hint="eastAsia"/>
          <w:b/>
          <w:kern w:val="0"/>
          <w:szCs w:val="24"/>
        </w:rPr>
        <w:t>一</w:t>
      </w:r>
      <w:r w:rsidRPr="00AC2545">
        <w:rPr>
          <w:rFonts w:ascii="標楷體" w:eastAsia="標楷體" w:hAnsi="標楷體" w:cs="Times New Roman"/>
          <w:b/>
          <w:kern w:val="0"/>
          <w:szCs w:val="24"/>
          <w:lang w:eastAsia="ar-SA"/>
        </w:rPr>
        <w:t>）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 xml:space="preserve">　　　　　   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         </w:t>
      </w:r>
      <w:r w:rsidRPr="00AC2545">
        <w:rPr>
          <w:rFonts w:ascii="標楷體" w:eastAsia="標楷體" w:hAnsi="標楷體" w:cs="Times New Roman"/>
          <w:b/>
          <w:kern w:val="0"/>
          <w:sz w:val="36"/>
          <w:szCs w:val="36"/>
          <w:lang w:eastAsia="ar-SA"/>
        </w:rPr>
        <w:t>比賽規則附則</w:t>
      </w:r>
    </w:p>
    <w:p w14:paraId="0307DADC" w14:textId="77777777" w:rsidR="00C66E15" w:rsidRPr="00AC2545" w:rsidRDefault="00C66E15" w:rsidP="00C66E15">
      <w:pPr>
        <w:widowControl/>
        <w:numPr>
          <w:ilvl w:val="0"/>
          <w:numId w:val="17"/>
        </w:numPr>
        <w:suppressAutoHyphens/>
        <w:spacing w:before="240"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籃圈高度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為3.05公尺。</w:t>
      </w:r>
    </w:p>
    <w:p w14:paraId="5F63CA4A" w14:textId="77777777" w:rsidR="00C66E15" w:rsidRPr="00AC2545" w:rsidRDefault="00C66E15" w:rsidP="00C66E15">
      <w:pPr>
        <w:widowControl/>
        <w:numPr>
          <w:ilvl w:val="0"/>
          <w:numId w:val="17"/>
        </w:numPr>
        <w:suppressAutoHyphens/>
        <w:spacing w:before="240"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每場比賽分為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四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節，</w:t>
      </w:r>
      <w:r w:rsidRPr="00AC2545">
        <w:rPr>
          <w:rFonts w:ascii="標楷體" w:eastAsia="標楷體" w:hAnsi="標楷體" w:cs="Times New Roman"/>
          <w:b/>
          <w:bCs/>
          <w:kern w:val="0"/>
          <w:sz w:val="26"/>
          <w:szCs w:val="26"/>
          <w:lang w:eastAsia="ar-SA"/>
        </w:rPr>
        <w:t>每節</w:t>
      </w:r>
      <w:r w:rsidRPr="00AC2545">
        <w:rPr>
          <w:rFonts w:ascii="標楷體" w:eastAsia="標楷體" w:hAnsi="標楷體" w:cs="Times New Roman" w:hint="eastAsia"/>
          <w:b/>
          <w:bCs/>
          <w:kern w:val="0"/>
          <w:sz w:val="26"/>
          <w:szCs w:val="26"/>
        </w:rPr>
        <w:t>6</w:t>
      </w:r>
      <w:r w:rsidRPr="00AC2545">
        <w:rPr>
          <w:rFonts w:ascii="標楷體" w:eastAsia="標楷體" w:hAnsi="標楷體" w:cs="Times New Roman"/>
          <w:b/>
          <w:bCs/>
          <w:kern w:val="0"/>
          <w:sz w:val="26"/>
          <w:szCs w:val="26"/>
          <w:lang w:eastAsia="ar-SA"/>
        </w:rPr>
        <w:t>分鐘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、每一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延長賽3分鐘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，</w:t>
      </w:r>
      <w:proofErr w:type="gramStart"/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第四節或延長</w:t>
      </w:r>
      <w:proofErr w:type="gramEnd"/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賽之最後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2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分鐘投球中籃，比賽計時鐘停</w:t>
      </w:r>
      <w:proofErr w:type="gramStart"/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錶</w:t>
      </w:r>
      <w:proofErr w:type="gramEnd"/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。</w:t>
      </w:r>
    </w:p>
    <w:p w14:paraId="125464B6" w14:textId="77777777" w:rsidR="00C66E15" w:rsidRPr="00512F02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</w:pP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30秒規則：控球隊必須在30秒鐘內，</w:t>
      </w:r>
      <w:proofErr w:type="gramStart"/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投籃且球離</w:t>
      </w:r>
      <w:proofErr w:type="gramEnd"/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手，而後球必須觸及籃</w:t>
      </w:r>
      <w:proofErr w:type="gramStart"/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圈或進入球籃</w:t>
      </w:r>
      <w:proofErr w:type="gramEnd"/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。若進攻時間必須重設之狀況時，皆重設為30秒。</w:t>
      </w:r>
    </w:p>
    <w:p w14:paraId="4AA84CD8" w14:textId="77777777" w:rsidR="00C66E15" w:rsidRPr="00512F02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</w:pP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控球隊無時間限制進入該隊的前場。</w:t>
      </w:r>
    </w:p>
    <w:p w14:paraId="3598D32F" w14:textId="77777777" w:rsidR="00C66E15" w:rsidRPr="00AC2545" w:rsidRDefault="00C66E15" w:rsidP="00C66E15">
      <w:pPr>
        <w:widowControl/>
        <w:numPr>
          <w:ilvl w:val="0"/>
          <w:numId w:val="17"/>
        </w:numPr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  <w:lang w:eastAsia="ar-SA"/>
        </w:rPr>
        <w:t>國際少年籃球規則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 xml:space="preserve"> 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  <w:lang w:eastAsia="ar-SA"/>
        </w:rPr>
        <w:t>比賽不得採區域防守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。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  <w:lang w:eastAsia="ar-SA"/>
        </w:rPr>
        <w:t>球進入前場距離三分線近1公尺，防守球員必須在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2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  <w:lang w:eastAsia="ar-SA"/>
        </w:rPr>
        <w:t>公尺內進行盯人防守持球員。在少年籃球中，球進入前場禁區前，禁止包夾，只能一人防守進攻球員。(若比賽中發生以上狀況時，第一次給予警告，第二次以後判技術犯規)</w:t>
      </w:r>
    </w:p>
    <w:p w14:paraId="42EA8E50" w14:textId="77777777" w:rsidR="00C66E15" w:rsidRPr="00512F02" w:rsidRDefault="00C66E15" w:rsidP="00C66E15">
      <w:pPr>
        <w:widowControl/>
        <w:numPr>
          <w:ilvl w:val="0"/>
          <w:numId w:val="17"/>
        </w:numPr>
        <w:suppressAutoHyphens/>
        <w:spacing w:line="360" w:lineRule="auto"/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</w:pP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  <w:lang w:eastAsia="ar-SA"/>
        </w:rPr>
        <w:t>每一節及每一延長賽得暫停一次，每次</w:t>
      </w:r>
      <w:r w:rsidRPr="00512F02">
        <w:rPr>
          <w:rFonts w:ascii="標楷體" w:eastAsia="標楷體" w:hAnsi="標楷體" w:cs="Times New Roman"/>
          <w:b/>
          <w:color w:val="FF0000"/>
          <w:kern w:val="0"/>
          <w:sz w:val="26"/>
          <w:szCs w:val="26"/>
          <w:lang w:eastAsia="ar-SA"/>
        </w:rPr>
        <w:t>30</w:t>
      </w: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  <w:lang w:eastAsia="ar-SA"/>
        </w:rPr>
        <w:t>秒，未使用之暫停不得延用</w:t>
      </w:r>
      <w:r w:rsidRPr="00512F02">
        <w:rPr>
          <w:rFonts w:ascii="標楷體" w:eastAsia="標楷體" w:hAnsi="標楷體" w:cs="Times New Roman"/>
          <w:b/>
          <w:color w:val="FF0000"/>
          <w:kern w:val="0"/>
          <w:sz w:val="26"/>
          <w:szCs w:val="26"/>
          <w:lang w:eastAsia="ar-SA"/>
        </w:rPr>
        <w:t>。</w:t>
      </w:r>
    </w:p>
    <w:p w14:paraId="3B625D8B" w14:textId="77777777" w:rsidR="00C66E15" w:rsidRPr="00512F02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</w:pPr>
      <w:r w:rsidRPr="00512F02">
        <w:rPr>
          <w:rFonts w:ascii="標楷體" w:eastAsia="標楷體" w:hAnsi="標楷體" w:cs="Times New Roman"/>
          <w:b/>
          <w:color w:val="FF0000"/>
          <w:kern w:val="0"/>
          <w:sz w:val="26"/>
          <w:szCs w:val="26"/>
          <w:lang w:eastAsia="ar-SA"/>
        </w:rPr>
        <w:t>請求暫停時機：於停錶死球時。</w:t>
      </w:r>
    </w:p>
    <w:p w14:paraId="47AB661A" w14:textId="77777777" w:rsidR="00C66E15" w:rsidRPr="00AC2545" w:rsidRDefault="00C66E15" w:rsidP="00C66E15">
      <w:pPr>
        <w:widowControl/>
        <w:numPr>
          <w:ilvl w:val="0"/>
          <w:numId w:val="17"/>
        </w:numPr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球員替補時機如下：</w:t>
      </w:r>
    </w:p>
    <w:p w14:paraId="1578CDA9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     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• 對兩隊而言，球成死球且計時鐘撥停，裁判向紀錄台工作人員聯繫完畢之後。</w:t>
      </w:r>
    </w:p>
    <w:p w14:paraId="56769A8B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     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• 對兩隊而言，在最後一次或僅有一次的罰球中籃之後，球成死球。</w:t>
      </w:r>
    </w:p>
    <w:p w14:paraId="1F13B1A5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 xml:space="preserve">      • 對兩隊而言，教練暫停結束時，向紀錄台工作人員請求替補。</w:t>
      </w:r>
    </w:p>
    <w:p w14:paraId="5192D70A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     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• 對非得分隊而言，第四節或每一延長賽最後2分鐘對隊投籃得分。</w:t>
      </w:r>
    </w:p>
    <w:p w14:paraId="09507B25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     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當發界外球或第一次或僅只一次罰球時，球在球員可處理的位置時，替補時機結</w:t>
      </w:r>
    </w:p>
    <w:p w14:paraId="6F90EC1E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     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束。球員在罰球之間因受傷而接受治療者可以被替補，同時對隊可依其意願替補相</w:t>
      </w:r>
    </w:p>
    <w:p w14:paraId="25BF2526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     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同人數的球員。</w:t>
      </w:r>
    </w:p>
    <w:p w14:paraId="3100EC29" w14:textId="77777777" w:rsidR="00C66E15" w:rsidRPr="00AC2545" w:rsidRDefault="00C66E15" w:rsidP="00C66E15">
      <w:pPr>
        <w:widowControl/>
        <w:numPr>
          <w:ilvl w:val="0"/>
          <w:numId w:val="17"/>
        </w:numPr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每隊每場比賽最多可登錄14位球員，每場比賽登錄之球員最少必須在1節比賽中出賽，最多只能於2節比賽中出賽，延長賽不受限制。未符合上述規定者，該隊該場將被判定失格，由對隊20:0獲勝，積分得0分。</w:t>
      </w:r>
    </w:p>
    <w:p w14:paraId="0B70B412" w14:textId="77777777" w:rsidR="00C66E15" w:rsidRPr="00AC2545" w:rsidRDefault="00C66E15" w:rsidP="00C66E15">
      <w:pPr>
        <w:widowControl/>
        <w:numPr>
          <w:ilvl w:val="0"/>
          <w:numId w:val="17"/>
        </w:numPr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每一隊每節犯規累計達第五次或以上時，由對隊罰球2次。控球隊犯規不罰球。投籃犯規球中籃不加罰。延長賽之犯規累計於第四節。</w:t>
      </w:r>
    </w:p>
    <w:p w14:paraId="7DB8BB7A" w14:textId="77777777" w:rsidR="00C66E15" w:rsidRPr="00770B17" w:rsidRDefault="00C66E15" w:rsidP="00C66E15">
      <w:pPr>
        <w:widowControl/>
        <w:numPr>
          <w:ilvl w:val="0"/>
          <w:numId w:val="17"/>
        </w:numPr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循環賽制中，第四節結束比數相等，則比數有效，不舉行延長賽。</w:t>
      </w:r>
    </w:p>
    <w:p w14:paraId="32FD2637" w14:textId="77777777" w:rsidR="00C66E15" w:rsidRPr="00AC2545" w:rsidRDefault="00C66E15" w:rsidP="00C66E15">
      <w:pPr>
        <w:widowControl/>
        <w:numPr>
          <w:ilvl w:val="0"/>
          <w:numId w:val="17"/>
        </w:numPr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lastRenderedPageBreak/>
        <w:t>少年籃球比賽中安全考量，禁止球員灌(扣)籃，罰則：取消得分不計，球員技術犯規一次。</w:t>
      </w:r>
    </w:p>
    <w:p w14:paraId="34AFDF3A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十、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計分方法：</w:t>
      </w:r>
    </w:p>
    <w:p w14:paraId="5A138657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循環賽</w:t>
      </w:r>
      <w:proofErr w:type="gramStart"/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採</w:t>
      </w:r>
      <w:proofErr w:type="gramEnd"/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積分制，平手時不加賽，勝一場得</w:t>
      </w:r>
      <w:r w:rsidRPr="00AC2545">
        <w:rPr>
          <w:rFonts w:ascii="標楷體" w:eastAsia="標楷體" w:hAnsi="標楷體" w:cs="Times New Roman"/>
          <w:kern w:val="0"/>
          <w:sz w:val="26"/>
          <w:szCs w:val="26"/>
        </w:rPr>
        <w:t>3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分，和一場得</w:t>
      </w:r>
      <w:r w:rsidRPr="00AC2545">
        <w:rPr>
          <w:rFonts w:ascii="標楷體" w:eastAsia="標楷體" w:hAnsi="標楷體" w:cs="Times New Roman"/>
          <w:kern w:val="0"/>
          <w:sz w:val="26"/>
          <w:szCs w:val="26"/>
        </w:rPr>
        <w:t>2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分，敗一場得</w:t>
      </w:r>
      <w:r w:rsidRPr="00AC2545">
        <w:rPr>
          <w:rFonts w:ascii="標楷體" w:eastAsia="標楷體" w:hAnsi="標楷體" w:cs="Times New Roman"/>
          <w:kern w:val="0"/>
          <w:sz w:val="26"/>
          <w:szCs w:val="26"/>
        </w:rPr>
        <w:t>1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分，</w:t>
      </w: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棄權（含沒收比賽）得</w:t>
      </w:r>
      <w:r w:rsidRPr="00AC2545">
        <w:rPr>
          <w:rFonts w:ascii="標楷體" w:eastAsia="標楷體" w:hAnsi="標楷體" w:cs="Times New Roman"/>
          <w:kern w:val="0"/>
          <w:sz w:val="26"/>
          <w:szCs w:val="26"/>
        </w:rPr>
        <w:t>0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分。</w:t>
      </w:r>
    </w:p>
    <w:p w14:paraId="3A15A261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  1.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如兩隊積分相等時，由該兩隊相互比賽之勝隊晉級。</w:t>
      </w:r>
    </w:p>
    <w:p w14:paraId="6B0336DB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  2.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相關球隊得失分差較高者。</w:t>
      </w:r>
    </w:p>
    <w:p w14:paraId="755C64AB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  3.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相關球隊得分較高者。</w:t>
      </w:r>
    </w:p>
    <w:p w14:paraId="748EF0B9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  4.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整組比賽得失分差較高者。</w:t>
      </w:r>
    </w:p>
    <w:p w14:paraId="2AB5EC1C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  5.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整組比賽總得分較高者。</w:t>
      </w:r>
    </w:p>
    <w:p w14:paraId="202FAE3D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  6.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若這些準則還無法判定，應以抽籤決定。</w:t>
      </w:r>
    </w:p>
    <w:p w14:paraId="603C1940" w14:textId="77777777" w:rsidR="00C66E15" w:rsidRPr="00AC2545" w:rsidRDefault="00C66E15" w:rsidP="00C66E15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十一、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比賽球隊應於規定時間30分鐘前向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紀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錄台報到，並辦理出賽球員登錄手續。</w:t>
      </w:r>
    </w:p>
    <w:p w14:paraId="7CA183D6" w14:textId="77777777" w:rsidR="00C66E15" w:rsidRPr="00AC2545" w:rsidRDefault="00C66E15" w:rsidP="00C66E15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十二、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賽程表中，隊名在前者穿淺色衣服，坐於記錄台面向球場之左邊；隊名在後者穿深</w:t>
      </w:r>
    </w:p>
    <w:p w14:paraId="5B4BB5E8" w14:textId="77777777" w:rsidR="00C66E15" w:rsidRPr="00AC2545" w:rsidRDefault="00C66E15" w:rsidP="00C66E15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 xml:space="preserve">      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色衣服，坐於記錄台面向球場之右邊。未依規定者，大會得要求該隊穿著大會準備</w:t>
      </w:r>
    </w:p>
    <w:p w14:paraId="028E6737" w14:textId="77777777" w:rsidR="00C66E15" w:rsidRPr="00AC2545" w:rsidRDefault="00C66E15" w:rsidP="00C66E15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 xml:space="preserve">      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之號碼衣或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T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恤，或取消其該場比賽資格，不得異議。</w:t>
      </w:r>
    </w:p>
    <w:p w14:paraId="2C1A6BF8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十三、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男女生球員均可穿著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T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恤式之有袖球衣</w:t>
      </w:r>
      <w:r w:rsidRPr="00AC2545">
        <w:rPr>
          <w:rFonts w:ascii="標楷體" w:eastAsia="標楷體" w:hAnsi="標楷體" w:cs="Times New Roman" w:hint="cs"/>
          <w:kern w:val="0"/>
          <w:sz w:val="26"/>
          <w:szCs w:val="26"/>
          <w:lang w:eastAsia="ar-SA"/>
        </w:rPr>
        <w:t>(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女生若穿著背心式球衣可內搭T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恤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，但顏</w:t>
      </w:r>
    </w:p>
    <w:p w14:paraId="0CACCB69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 xml:space="preserve">　　　</w:t>
      </w:r>
      <w:proofErr w:type="gramStart"/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色需與</w:t>
      </w:r>
      <w:proofErr w:type="gramEnd"/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球衣相同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)，可使用的號碼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為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0,00及1-99。</w:t>
      </w:r>
    </w:p>
    <w:p w14:paraId="5C043C1B" w14:textId="77777777" w:rsidR="00C66E15" w:rsidRPr="00AC2545" w:rsidRDefault="00C66E15" w:rsidP="00C66E15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十四、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除隊職員外，其他人員不得進入球隊席區，各校長官請至貴賓席；家長等請至觀眾</w:t>
      </w:r>
    </w:p>
    <w:p w14:paraId="2982C428" w14:textId="77777777" w:rsidR="00C66E15" w:rsidRPr="00AC2545" w:rsidRDefault="00C66E15" w:rsidP="00C66E15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 xml:space="preserve">      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席。</w:t>
      </w:r>
    </w:p>
    <w:p w14:paraId="18ABFF09" w14:textId="77777777" w:rsidR="00C66E15" w:rsidRPr="00512F02" w:rsidRDefault="00C66E15" w:rsidP="00C66E15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b/>
          <w:bCs/>
          <w:color w:val="FF0000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十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五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、</w:t>
      </w:r>
      <w:r w:rsidRPr="00512F02">
        <w:rPr>
          <w:rFonts w:ascii="標楷體" w:eastAsia="標楷體" w:hAnsi="標楷體" w:cs="Times New Roman" w:hint="eastAsia"/>
          <w:b/>
          <w:bCs/>
          <w:color w:val="FF0000"/>
          <w:kern w:val="0"/>
          <w:sz w:val="26"/>
          <w:szCs w:val="26"/>
        </w:rPr>
        <w:t>比賽中，若比數領先</w:t>
      </w:r>
      <w:r w:rsidRPr="00512F02">
        <w:rPr>
          <w:rFonts w:ascii="標楷體" w:eastAsia="標楷體" w:hAnsi="標楷體" w:cs="Times New Roman"/>
          <w:b/>
          <w:bCs/>
          <w:color w:val="FF0000"/>
          <w:kern w:val="0"/>
          <w:sz w:val="26"/>
          <w:szCs w:val="26"/>
        </w:rPr>
        <w:t xml:space="preserve"> 20 </w:t>
      </w:r>
      <w:r w:rsidRPr="00512F02">
        <w:rPr>
          <w:rFonts w:ascii="標楷體" w:eastAsia="標楷體" w:hAnsi="標楷體" w:cs="Times New Roman" w:hint="eastAsia"/>
          <w:b/>
          <w:bCs/>
          <w:color w:val="FF0000"/>
          <w:kern w:val="0"/>
          <w:sz w:val="26"/>
          <w:szCs w:val="26"/>
        </w:rPr>
        <w:t>分</w:t>
      </w:r>
      <w:r w:rsidRPr="00512F02">
        <w:rPr>
          <w:rFonts w:ascii="標楷體" w:eastAsia="標楷體" w:hAnsi="標楷體" w:cs="Times New Roman"/>
          <w:b/>
          <w:bCs/>
          <w:color w:val="FF0000"/>
          <w:kern w:val="0"/>
          <w:sz w:val="26"/>
          <w:szCs w:val="26"/>
        </w:rPr>
        <w:t>(</w:t>
      </w:r>
      <w:r w:rsidRPr="00512F02">
        <w:rPr>
          <w:rFonts w:ascii="標楷體" w:eastAsia="標楷體" w:hAnsi="標楷體" w:cs="Times New Roman" w:hint="eastAsia"/>
          <w:b/>
          <w:bCs/>
          <w:color w:val="FF0000"/>
          <w:kern w:val="0"/>
          <w:sz w:val="26"/>
          <w:szCs w:val="26"/>
        </w:rPr>
        <w:t>含</w:t>
      </w:r>
      <w:r w:rsidRPr="00512F02">
        <w:rPr>
          <w:rFonts w:ascii="標楷體" w:eastAsia="標楷體" w:hAnsi="標楷體" w:cs="Times New Roman"/>
          <w:b/>
          <w:bCs/>
          <w:color w:val="FF0000"/>
          <w:kern w:val="0"/>
          <w:sz w:val="26"/>
          <w:szCs w:val="26"/>
        </w:rPr>
        <w:t>)</w:t>
      </w:r>
      <w:r w:rsidRPr="00512F02">
        <w:rPr>
          <w:rFonts w:ascii="標楷體" w:eastAsia="標楷體" w:hAnsi="標楷體" w:cs="Times New Roman" w:hint="eastAsia"/>
          <w:b/>
          <w:bCs/>
          <w:color w:val="FF0000"/>
          <w:kern w:val="0"/>
          <w:sz w:val="26"/>
          <w:szCs w:val="26"/>
        </w:rPr>
        <w:t>以上之隊伍，必須退回三分線區域內，當球接近</w:t>
      </w:r>
      <w:proofErr w:type="gramStart"/>
      <w:r w:rsidRPr="00512F02">
        <w:rPr>
          <w:rFonts w:ascii="標楷體" w:eastAsia="標楷體" w:hAnsi="標楷體" w:cs="Times New Roman" w:hint="eastAsia"/>
          <w:b/>
          <w:bCs/>
          <w:color w:val="FF0000"/>
          <w:kern w:val="0"/>
          <w:sz w:val="26"/>
          <w:szCs w:val="26"/>
        </w:rPr>
        <w:t>三</w:t>
      </w:r>
      <w:proofErr w:type="gramEnd"/>
      <w:r w:rsidRPr="00512F02">
        <w:rPr>
          <w:rFonts w:ascii="標楷體" w:eastAsia="標楷體" w:hAnsi="標楷體" w:cs="Times New Roman" w:hint="eastAsia"/>
          <w:b/>
          <w:bCs/>
          <w:color w:val="FF0000"/>
          <w:kern w:val="0"/>
          <w:sz w:val="26"/>
          <w:szCs w:val="26"/>
        </w:rPr>
        <w:t xml:space="preserve"> </w:t>
      </w:r>
    </w:p>
    <w:p w14:paraId="1963C135" w14:textId="77777777" w:rsidR="00C66E15" w:rsidRPr="00512F02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bCs/>
          <w:color w:val="FF0000"/>
          <w:kern w:val="0"/>
          <w:sz w:val="26"/>
          <w:szCs w:val="26"/>
        </w:rPr>
      </w:pPr>
      <w:r w:rsidRPr="00512F02">
        <w:rPr>
          <w:rFonts w:ascii="標楷體" w:eastAsia="標楷體" w:hAnsi="標楷體" w:cs="Times New Roman" w:hint="eastAsia"/>
          <w:b/>
          <w:bCs/>
          <w:color w:val="FF0000"/>
          <w:kern w:val="0"/>
          <w:sz w:val="26"/>
          <w:szCs w:val="26"/>
        </w:rPr>
        <w:t xml:space="preserve">      分線一公尺內始得防守。</w:t>
      </w:r>
    </w:p>
    <w:p w14:paraId="22F7C5ED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十六、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其餘依照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中華民國籃球協會國際少年籃球規則，國際少年籃球規則2005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。</w:t>
      </w:r>
    </w:p>
    <w:p w14:paraId="1670ED5E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054EE194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3E30A79C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6B9AD207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2D7845E3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7A1DEC4E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68FF5A2E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27337BA4" w14:textId="21C9A44F" w:rsidR="00C66E15" w:rsidRPr="00AC2545" w:rsidRDefault="00C66E15" w:rsidP="00B8763E">
      <w:pPr>
        <w:widowControl/>
        <w:suppressAutoHyphens/>
        <w:spacing w:line="360" w:lineRule="auto"/>
        <w:jc w:val="center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AC2545">
        <w:rPr>
          <w:rFonts w:ascii="標楷體" w:eastAsia="標楷體" w:hAnsi="標楷體" w:cs="Times New Roman"/>
          <w:b/>
          <w:kern w:val="0"/>
          <w:sz w:val="36"/>
          <w:szCs w:val="36"/>
          <w:lang w:eastAsia="ar-SA"/>
        </w:rPr>
        <w:lastRenderedPageBreak/>
        <w:t>比賽規則附則</w:t>
      </w:r>
      <w:r w:rsidRPr="00AC2545">
        <w:rPr>
          <w:rFonts w:ascii="標楷體" w:eastAsia="標楷體" w:hAnsi="標楷體" w:cs="Times New Roman"/>
          <w:b/>
          <w:kern w:val="0"/>
          <w:sz w:val="36"/>
          <w:szCs w:val="36"/>
        </w:rPr>
        <w:t xml:space="preserve"> (</w:t>
      </w:r>
      <w:r w:rsidRPr="00AC2545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MINI組</w:t>
      </w:r>
      <w:r w:rsidRPr="00AC2545">
        <w:rPr>
          <w:rFonts w:ascii="標楷體" w:eastAsia="標楷體" w:hAnsi="標楷體" w:cs="Times New Roman"/>
          <w:b/>
          <w:kern w:val="0"/>
          <w:sz w:val="36"/>
          <w:szCs w:val="36"/>
        </w:rPr>
        <w:t>)</w:t>
      </w:r>
    </w:p>
    <w:p w14:paraId="7D1B0FC0" w14:textId="77777777" w:rsidR="00C66E15" w:rsidRPr="00AC2545" w:rsidRDefault="00C66E15" w:rsidP="00C66E15">
      <w:pPr>
        <w:widowControl/>
        <w:numPr>
          <w:ilvl w:val="0"/>
          <w:numId w:val="18"/>
        </w:numPr>
        <w:tabs>
          <w:tab w:val="left" w:pos="993"/>
        </w:tabs>
        <w:suppressAutoHyphens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</w:rPr>
        <w:t>籃圈高度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為</w:t>
      </w:r>
      <w:r w:rsidRPr="00AC2545">
        <w:rPr>
          <w:rFonts w:ascii="標楷體" w:eastAsia="標楷體" w:hAnsi="標楷體" w:cs="Times New Roman"/>
          <w:kern w:val="0"/>
          <w:sz w:val="26"/>
          <w:szCs w:val="26"/>
        </w:rPr>
        <w:t>3.05公尺</w:t>
      </w:r>
    </w:p>
    <w:p w14:paraId="12383C67" w14:textId="77777777" w:rsidR="00C66E15" w:rsidRPr="00AC2545" w:rsidRDefault="00C66E15" w:rsidP="00C66E15">
      <w:pPr>
        <w:widowControl/>
        <w:numPr>
          <w:ilvl w:val="0"/>
          <w:numId w:val="18"/>
        </w:numPr>
        <w:tabs>
          <w:tab w:val="left" w:pos="709"/>
          <w:tab w:val="left" w:pos="1276"/>
        </w:tabs>
        <w:suppressAutoHyphens/>
        <w:spacing w:before="240" w:line="360" w:lineRule="auto"/>
        <w:ind w:left="709" w:hanging="709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每場比賽分為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二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節，</w:t>
      </w:r>
      <w:r w:rsidRPr="00AC2545">
        <w:rPr>
          <w:rFonts w:ascii="標楷體" w:eastAsia="標楷體" w:hAnsi="標楷體" w:cs="Times New Roman"/>
          <w:b/>
          <w:bCs/>
          <w:kern w:val="0"/>
          <w:sz w:val="26"/>
          <w:szCs w:val="26"/>
          <w:lang w:eastAsia="ar-SA"/>
        </w:rPr>
        <w:t>每節</w:t>
      </w:r>
      <w:r w:rsidRPr="00AC2545">
        <w:rPr>
          <w:rFonts w:ascii="標楷體" w:eastAsia="標楷體" w:hAnsi="標楷體" w:cs="Times New Roman" w:hint="eastAsia"/>
          <w:b/>
          <w:bCs/>
          <w:kern w:val="0"/>
          <w:sz w:val="26"/>
          <w:szCs w:val="26"/>
        </w:rPr>
        <w:t>6</w:t>
      </w:r>
      <w:r w:rsidRPr="00AC2545">
        <w:rPr>
          <w:rFonts w:ascii="標楷體" w:eastAsia="標楷體" w:hAnsi="標楷體" w:cs="Times New Roman"/>
          <w:b/>
          <w:bCs/>
          <w:kern w:val="0"/>
          <w:sz w:val="26"/>
          <w:szCs w:val="26"/>
          <w:lang w:eastAsia="ar-SA"/>
        </w:rPr>
        <w:t>分鐘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、每一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延長賽3分鐘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，</w:t>
      </w:r>
      <w:proofErr w:type="gramStart"/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第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二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節或延長</w:t>
      </w:r>
      <w:proofErr w:type="gramEnd"/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賽之最後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2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分鐘投球中籃，比賽計時鐘停</w:t>
      </w:r>
      <w:proofErr w:type="gramStart"/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錶</w:t>
      </w:r>
      <w:proofErr w:type="gramEnd"/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。</w:t>
      </w:r>
    </w:p>
    <w:p w14:paraId="1271F471" w14:textId="77777777" w:rsidR="00C66E15" w:rsidRPr="00512F02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</w:pP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30秒規則：控球隊必須在30秒鐘內，</w:t>
      </w:r>
      <w:proofErr w:type="gramStart"/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投籃且球離</w:t>
      </w:r>
      <w:proofErr w:type="gramEnd"/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手，而後球必須觸及籃</w:t>
      </w:r>
      <w:proofErr w:type="gramStart"/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圈或進入球籃</w:t>
      </w:r>
      <w:proofErr w:type="gramEnd"/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。若進攻時間必須重設之狀況時，皆重設為30秒。</w:t>
      </w:r>
    </w:p>
    <w:p w14:paraId="38BB4F4B" w14:textId="77777777" w:rsidR="00C66E15" w:rsidRPr="00512F02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</w:pP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控球隊無時間限制進入該隊的前場。</w:t>
      </w:r>
    </w:p>
    <w:p w14:paraId="04DDCB96" w14:textId="77777777" w:rsidR="00C66E15" w:rsidRPr="00AC2545" w:rsidRDefault="00C66E15" w:rsidP="00C66E15">
      <w:pPr>
        <w:widowControl/>
        <w:numPr>
          <w:ilvl w:val="0"/>
          <w:numId w:val="18"/>
        </w:numPr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  <w:lang w:eastAsia="ar-SA"/>
        </w:rPr>
        <w:t>國際少年籃球規則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 xml:space="preserve"> 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  <w:lang w:eastAsia="ar-SA"/>
        </w:rPr>
        <w:t>比賽不得採區域防守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。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  <w:lang w:eastAsia="ar-SA"/>
        </w:rPr>
        <w:t>球進入前場距離三分線近1公尺，防守球員必須在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2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  <w:lang w:eastAsia="ar-SA"/>
        </w:rPr>
        <w:t>公尺內進行盯人防守持球員。在少年籃球中，球進入前場禁區前，禁止包夾，只能一人防守進攻球員。(若比賽中發生以上狀況時，第一次給予警告，第二次以後判技術犯規)</w:t>
      </w:r>
    </w:p>
    <w:p w14:paraId="4BD7FD14" w14:textId="77777777" w:rsidR="00C66E15" w:rsidRPr="00512F02" w:rsidRDefault="00C66E15" w:rsidP="00C66E15">
      <w:pPr>
        <w:widowControl/>
        <w:numPr>
          <w:ilvl w:val="0"/>
          <w:numId w:val="18"/>
        </w:numPr>
        <w:suppressAutoHyphens/>
        <w:spacing w:line="360" w:lineRule="auto"/>
        <w:rPr>
          <w:rFonts w:ascii="標楷體" w:eastAsia="標楷體" w:hAnsi="標楷體" w:cs="Times New Roman"/>
          <w:b/>
          <w:color w:val="FF0000"/>
          <w:kern w:val="0"/>
          <w:sz w:val="26"/>
          <w:szCs w:val="26"/>
          <w:lang w:eastAsia="ar-SA"/>
        </w:rPr>
      </w:pP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  <w:lang w:eastAsia="ar-SA"/>
        </w:rPr>
        <w:t>每一節及每一延長賽得暫停一次，每次</w:t>
      </w:r>
      <w:r w:rsidRPr="00512F02">
        <w:rPr>
          <w:rFonts w:ascii="標楷體" w:eastAsia="標楷體" w:hAnsi="標楷體" w:cs="Times New Roman"/>
          <w:b/>
          <w:color w:val="FF0000"/>
          <w:kern w:val="0"/>
          <w:sz w:val="26"/>
          <w:szCs w:val="26"/>
          <w:lang w:eastAsia="ar-SA"/>
        </w:rPr>
        <w:t>30</w:t>
      </w: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  <w:lang w:eastAsia="ar-SA"/>
        </w:rPr>
        <w:t>秒，未使用之暫停不得延用。</w:t>
      </w:r>
    </w:p>
    <w:p w14:paraId="3814BBF6" w14:textId="77777777" w:rsidR="00C66E15" w:rsidRPr="00512F02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</w:pP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  <w:lang w:eastAsia="ar-SA"/>
        </w:rPr>
        <w:t>請求暫停時機：於停錶死球時。</w:t>
      </w:r>
    </w:p>
    <w:p w14:paraId="0E7BA217" w14:textId="77777777" w:rsidR="00C66E15" w:rsidRPr="00AC2545" w:rsidRDefault="00C66E15" w:rsidP="00C66E15">
      <w:pPr>
        <w:widowControl/>
        <w:numPr>
          <w:ilvl w:val="0"/>
          <w:numId w:val="18"/>
        </w:numPr>
        <w:tabs>
          <w:tab w:val="left" w:pos="993"/>
        </w:tabs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球員替補時機如下：</w:t>
      </w:r>
    </w:p>
    <w:p w14:paraId="3805F80A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      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• 對兩隊而言，球成死球且計時鐘撥停，裁判向紀錄台工作人員聯繫完畢之後。</w:t>
      </w:r>
    </w:p>
    <w:p w14:paraId="58096D80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      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• 對兩隊而言，在最後一次或僅有一次的罰球中籃之後，球成死球。</w:t>
      </w:r>
    </w:p>
    <w:p w14:paraId="7CBAA77B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 xml:space="preserve">      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• 對兩隊而言，教練暫停結束時，向紀錄台工作人員請求替補。</w:t>
      </w:r>
    </w:p>
    <w:p w14:paraId="1FB80DAD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      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• 對非得分隊而言，第四節或每一延長賽最後2分鐘對隊投籃得分。</w:t>
      </w:r>
    </w:p>
    <w:p w14:paraId="72F16037" w14:textId="77777777" w:rsidR="00C66E15" w:rsidRPr="00AC2545" w:rsidRDefault="00C66E15" w:rsidP="00C66E15">
      <w:pPr>
        <w:widowControl/>
        <w:tabs>
          <w:tab w:val="left" w:pos="284"/>
          <w:tab w:val="left" w:pos="709"/>
          <w:tab w:val="left" w:pos="993"/>
        </w:tabs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      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當發界外球或第一次或僅只一次罰球時，球在球員可處理的位置時，替補時機結</w:t>
      </w:r>
    </w:p>
    <w:p w14:paraId="31050AED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      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束。球員在罰球之間因受傷而接受治療者可以被替補，同時對隊可依其意願替補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</w:t>
      </w:r>
    </w:p>
    <w:p w14:paraId="29810422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 xml:space="preserve">       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相同人數的球員。</w:t>
      </w:r>
    </w:p>
    <w:p w14:paraId="5588649E" w14:textId="77777777" w:rsidR="00C66E15" w:rsidRPr="00AC2545" w:rsidRDefault="00C66E15" w:rsidP="00C66E15">
      <w:pPr>
        <w:widowControl/>
        <w:numPr>
          <w:ilvl w:val="0"/>
          <w:numId w:val="18"/>
        </w:numPr>
        <w:tabs>
          <w:tab w:val="left" w:pos="851"/>
          <w:tab w:val="left" w:pos="1276"/>
        </w:tabs>
        <w:suppressAutoHyphens/>
        <w:spacing w:line="360" w:lineRule="auto"/>
        <w:rPr>
          <w:rFonts w:ascii="標楷體" w:eastAsia="標楷體" w:hAnsi="標楷體" w:cs="Times New Roman"/>
          <w:b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每隊每場比賽最多可登錄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5-9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位球員，每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位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球員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都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必須</w:t>
      </w: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上場比賽</w:t>
      </w: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，延長賽不受限制。未符合上述規定者，該隊該場將被判定失格，由對隊20:0獲勝，積分得0分。</w:t>
      </w:r>
    </w:p>
    <w:p w14:paraId="6C88DA30" w14:textId="77777777" w:rsidR="00C66E15" w:rsidRPr="00AC2545" w:rsidRDefault="00C66E15" w:rsidP="00C66E15">
      <w:pPr>
        <w:widowControl/>
        <w:numPr>
          <w:ilvl w:val="0"/>
          <w:numId w:val="18"/>
        </w:numPr>
        <w:tabs>
          <w:tab w:val="left" w:pos="851"/>
          <w:tab w:val="left" w:pos="1843"/>
        </w:tabs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每一隊每節犯規累計達第五次或以上時，由對隊罰球2次。控球隊犯規不罰球。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 xml:space="preserve"> </w:t>
      </w:r>
    </w:p>
    <w:p w14:paraId="592746A4" w14:textId="77777777" w:rsidR="00C66E15" w:rsidRPr="00AC2545" w:rsidRDefault="00C66E15" w:rsidP="00C66E15">
      <w:pPr>
        <w:widowControl/>
        <w:tabs>
          <w:tab w:val="left" w:pos="851"/>
          <w:tab w:val="left" w:pos="1843"/>
        </w:tabs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投籃犯規球中籃不加罰。延長賽之犯規累計於第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二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節。</w:t>
      </w:r>
    </w:p>
    <w:p w14:paraId="52CDEE4C" w14:textId="77777777" w:rsidR="00C66E15" w:rsidRPr="00AC2545" w:rsidRDefault="00C66E15" w:rsidP="00C66E15">
      <w:pPr>
        <w:widowControl/>
        <w:numPr>
          <w:ilvl w:val="0"/>
          <w:numId w:val="18"/>
        </w:numPr>
        <w:tabs>
          <w:tab w:val="left" w:pos="851"/>
          <w:tab w:val="left" w:pos="1985"/>
        </w:tabs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循環賽制中，第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二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節結束比數相等，則比數有效，不舉行延長賽。</w:t>
      </w:r>
    </w:p>
    <w:p w14:paraId="413BC8F4" w14:textId="77777777" w:rsidR="00C66E15" w:rsidRPr="00AC2545" w:rsidRDefault="00C66E15" w:rsidP="00C66E15">
      <w:pPr>
        <w:widowControl/>
        <w:tabs>
          <w:tab w:val="left" w:pos="851"/>
          <w:tab w:val="left" w:pos="1985"/>
        </w:tabs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2D990F56" w14:textId="77777777" w:rsidR="00C66E15" w:rsidRPr="00AC2545" w:rsidRDefault="00C66E15" w:rsidP="00C66E15">
      <w:pPr>
        <w:widowControl/>
        <w:tabs>
          <w:tab w:val="left" w:pos="851"/>
          <w:tab w:val="left" w:pos="1985"/>
        </w:tabs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63EE0FC9" w14:textId="77777777" w:rsidR="00C66E15" w:rsidRPr="00AC2545" w:rsidRDefault="00C66E15" w:rsidP="00C66E15">
      <w:pPr>
        <w:widowControl/>
        <w:numPr>
          <w:ilvl w:val="0"/>
          <w:numId w:val="18"/>
        </w:numPr>
        <w:tabs>
          <w:tab w:val="left" w:pos="851"/>
        </w:tabs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lastRenderedPageBreak/>
        <w:t>計分方法：</w:t>
      </w:r>
    </w:p>
    <w:p w14:paraId="3EE07F0A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循環賽</w:t>
      </w:r>
      <w:proofErr w:type="gramStart"/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採</w:t>
      </w:r>
      <w:proofErr w:type="gramEnd"/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積分制，平手時不加賽，勝一場得</w:t>
      </w:r>
      <w:r w:rsidRPr="00AC2545">
        <w:rPr>
          <w:rFonts w:ascii="標楷體" w:eastAsia="標楷體" w:hAnsi="標楷體" w:cs="Times New Roman"/>
          <w:kern w:val="0"/>
          <w:sz w:val="26"/>
          <w:szCs w:val="26"/>
        </w:rPr>
        <w:t>3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分，和一場得</w:t>
      </w:r>
      <w:r w:rsidRPr="00AC2545">
        <w:rPr>
          <w:rFonts w:ascii="標楷體" w:eastAsia="標楷體" w:hAnsi="標楷體" w:cs="Times New Roman"/>
          <w:kern w:val="0"/>
          <w:sz w:val="26"/>
          <w:szCs w:val="26"/>
        </w:rPr>
        <w:t>2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分，敗一場得</w:t>
      </w:r>
      <w:r w:rsidRPr="00AC2545">
        <w:rPr>
          <w:rFonts w:ascii="標楷體" w:eastAsia="標楷體" w:hAnsi="標楷體" w:cs="Times New Roman"/>
          <w:kern w:val="0"/>
          <w:sz w:val="26"/>
          <w:szCs w:val="26"/>
        </w:rPr>
        <w:t>1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分，</w:t>
      </w: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棄權（含沒收比賽）得</w:t>
      </w:r>
      <w:r w:rsidRPr="00AC2545">
        <w:rPr>
          <w:rFonts w:ascii="標楷體" w:eastAsia="標楷體" w:hAnsi="標楷體" w:cs="Times New Roman"/>
          <w:kern w:val="0"/>
          <w:sz w:val="26"/>
          <w:szCs w:val="26"/>
        </w:rPr>
        <w:t>0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分。</w:t>
      </w:r>
    </w:p>
    <w:p w14:paraId="4576877C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  1.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如兩隊積分相等時，由該兩隊相互比賽之勝隊晉級。</w:t>
      </w:r>
    </w:p>
    <w:p w14:paraId="6F388C9E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  2.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相關球隊得失分差較高者。</w:t>
      </w:r>
    </w:p>
    <w:p w14:paraId="67776ACE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  3.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相關球隊得分較高者。</w:t>
      </w:r>
    </w:p>
    <w:p w14:paraId="6B493FC5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  4.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整組比賽得失分差較高者。</w:t>
      </w:r>
    </w:p>
    <w:p w14:paraId="742047B9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  5.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整組比賽總得分較高者。</w:t>
      </w:r>
    </w:p>
    <w:p w14:paraId="156C786C" w14:textId="77777777" w:rsidR="00C66E15" w:rsidRPr="00AC2545" w:rsidRDefault="00C66E15" w:rsidP="00C66E15">
      <w:pPr>
        <w:widowControl/>
        <w:suppressAutoHyphens/>
        <w:spacing w:line="360" w:lineRule="auto"/>
        <w:ind w:left="7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</w:rPr>
        <w:t xml:space="preserve">   6. 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若這些準則還無法判定，應以抽籤決定。</w:t>
      </w:r>
    </w:p>
    <w:p w14:paraId="7D549694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十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比賽球隊應於規定時間30分鐘前向記錄台報到，並辦理出賽球員登錄手續。</w:t>
      </w:r>
    </w:p>
    <w:p w14:paraId="3121B9AE" w14:textId="77777777" w:rsidR="00C66E15" w:rsidRPr="00AC2545" w:rsidRDefault="00C66E15" w:rsidP="00C66E15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十一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、賽程表中，隊名在前者穿淺色衣服，坐於記錄台面向球場之左邊；隊名在後者穿深</w:t>
      </w:r>
    </w:p>
    <w:p w14:paraId="75DD233F" w14:textId="77777777" w:rsidR="00C66E15" w:rsidRPr="00AC2545" w:rsidRDefault="00C66E15" w:rsidP="00C66E15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 xml:space="preserve">      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色衣服，坐於記錄台面向球場之右邊。未依規定者，大會得要求該隊穿著大會準備</w:t>
      </w:r>
    </w:p>
    <w:p w14:paraId="3F9E1C53" w14:textId="77777777" w:rsidR="00C66E15" w:rsidRPr="00AC2545" w:rsidRDefault="00C66E15" w:rsidP="00C66E15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 xml:space="preserve">      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之號碼衣或Ｔ恤，或取消其該場比賽資格，不得異議。</w:t>
      </w:r>
    </w:p>
    <w:p w14:paraId="2FB1807C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十二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、男女生球員均可穿著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T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恤式之有袖球衣</w:t>
      </w:r>
      <w:r w:rsidRPr="00AC2545">
        <w:rPr>
          <w:rFonts w:ascii="標楷體" w:eastAsia="標楷體" w:hAnsi="標楷體" w:cs="Times New Roman" w:hint="cs"/>
          <w:kern w:val="0"/>
          <w:sz w:val="26"/>
          <w:szCs w:val="26"/>
          <w:lang w:eastAsia="ar-SA"/>
        </w:rPr>
        <w:t>(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女生若穿著背心式球衣可內搭T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恤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，但顏</w:t>
      </w:r>
    </w:p>
    <w:p w14:paraId="479AD0D7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  <w:lang w:eastAsia="ar-SA"/>
        </w:rPr>
      </w:pP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 xml:space="preserve">　　　</w:t>
      </w:r>
      <w:proofErr w:type="gramStart"/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色需與</w:t>
      </w:r>
      <w:proofErr w:type="gramEnd"/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球衣相同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)，可使用的號碼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為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0,00及1-99。</w:t>
      </w:r>
    </w:p>
    <w:p w14:paraId="5BE2A973" w14:textId="77777777" w:rsidR="00695000" w:rsidRDefault="00C66E15" w:rsidP="00695000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十三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、除隊職員外，其他人員不得進入球隊席區，各校長官請至貴賓席；家長等請至觀眾</w:t>
      </w:r>
    </w:p>
    <w:p w14:paraId="5EE8D5F2" w14:textId="382AC55F" w:rsidR="00C66E15" w:rsidRPr="00AC2545" w:rsidRDefault="00C66E15" w:rsidP="00695000">
      <w:pPr>
        <w:widowControl/>
        <w:suppressAutoHyphens/>
        <w:spacing w:line="360" w:lineRule="auto"/>
        <w:ind w:leftChars="100" w:left="240" w:firstLineChars="200" w:firstLine="520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席。</w:t>
      </w:r>
    </w:p>
    <w:p w14:paraId="25649CBA" w14:textId="77777777" w:rsidR="00C66E15" w:rsidRPr="00512F02" w:rsidRDefault="00C66E15" w:rsidP="00C66E15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十四、</w:t>
      </w: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比賽中，若比數領先</w:t>
      </w:r>
      <w:r w:rsidRPr="00512F02"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  <w:t xml:space="preserve"> 20 </w:t>
      </w: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分</w:t>
      </w:r>
      <w:r w:rsidRPr="00512F02"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  <w:t>(</w:t>
      </w: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含</w:t>
      </w:r>
      <w:r w:rsidRPr="00512F02"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  <w:t>)</w:t>
      </w: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以上之隊伍，必須退回三分線區域內，當球接近</w:t>
      </w:r>
      <w:proofErr w:type="gramStart"/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三</w:t>
      </w:r>
      <w:proofErr w:type="gramEnd"/>
      <w:r w:rsidRPr="00512F02"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  <w:t xml:space="preserve"> </w:t>
      </w:r>
    </w:p>
    <w:p w14:paraId="1FDD500F" w14:textId="77777777" w:rsidR="00C66E15" w:rsidRPr="00512F02" w:rsidRDefault="00C66E15" w:rsidP="00C66E15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</w:pPr>
      <w:r w:rsidRPr="00512F02">
        <w:rPr>
          <w:rFonts w:ascii="標楷體" w:eastAsia="標楷體" w:hAnsi="標楷體" w:cs="Times New Roman"/>
          <w:b/>
          <w:color w:val="FF0000"/>
          <w:kern w:val="0"/>
          <w:sz w:val="26"/>
          <w:szCs w:val="26"/>
        </w:rPr>
        <w:t xml:space="preserve">      </w:t>
      </w:r>
      <w:r w:rsidRPr="00512F02">
        <w:rPr>
          <w:rFonts w:ascii="標楷體" w:eastAsia="標楷體" w:hAnsi="標楷體" w:cs="Times New Roman" w:hint="eastAsia"/>
          <w:b/>
          <w:color w:val="FF0000"/>
          <w:kern w:val="0"/>
          <w:sz w:val="26"/>
          <w:szCs w:val="26"/>
        </w:rPr>
        <w:t>分線一公尺內始得防守。</w:t>
      </w:r>
    </w:p>
    <w:p w14:paraId="085503AE" w14:textId="77777777" w:rsidR="00C66E15" w:rsidRPr="00AC2545" w:rsidRDefault="00C66E15" w:rsidP="00C66E15">
      <w:pPr>
        <w:widowControl/>
        <w:suppressAutoHyphens/>
        <w:spacing w:line="360" w:lineRule="auto"/>
        <w:ind w:left="505" w:hanging="505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/>
          <w:b/>
          <w:kern w:val="0"/>
          <w:sz w:val="26"/>
          <w:szCs w:val="26"/>
          <w:lang w:eastAsia="ar-SA"/>
        </w:rPr>
        <w:t>十五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其餘依照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中華民國籃球協會國際少年籃球規則，國際少年籃球規則2005</w:t>
      </w:r>
      <w:r w:rsidRPr="00AC2545">
        <w:rPr>
          <w:rFonts w:ascii="標楷體" w:eastAsia="標楷體" w:hAnsi="標楷體" w:cs="Times New Roman"/>
          <w:kern w:val="0"/>
          <w:sz w:val="26"/>
          <w:szCs w:val="26"/>
          <w:lang w:eastAsia="ar-SA"/>
        </w:rPr>
        <w:t>。</w:t>
      </w:r>
    </w:p>
    <w:p w14:paraId="407ACE7A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十六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、少年籃球比賽中安全考量，禁止球員灌</w:t>
      </w:r>
      <w:r w:rsidRPr="00AC2545">
        <w:rPr>
          <w:rFonts w:ascii="標楷體" w:eastAsia="標楷體" w:hAnsi="標楷體" w:cs="Times New Roman"/>
          <w:kern w:val="0"/>
          <w:sz w:val="26"/>
          <w:szCs w:val="26"/>
        </w:rPr>
        <w:t>(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扣</w:t>
      </w:r>
      <w:r w:rsidRPr="00AC2545">
        <w:rPr>
          <w:rFonts w:ascii="標楷體" w:eastAsia="標楷體" w:hAnsi="標楷體" w:cs="Times New Roman"/>
          <w:kern w:val="0"/>
          <w:sz w:val="26"/>
          <w:szCs w:val="26"/>
        </w:rPr>
        <w:t>)</w:t>
      </w: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籃，罰則：取消得分不計，球員技術犯</w:t>
      </w:r>
    </w:p>
    <w:p w14:paraId="424FF4DD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 xml:space="preserve">      </w:t>
      </w:r>
      <w:proofErr w:type="gramStart"/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規</w:t>
      </w:r>
      <w:proofErr w:type="gramEnd"/>
      <w:r w:rsidRPr="00AC2545">
        <w:rPr>
          <w:rFonts w:ascii="標楷體" w:eastAsia="標楷體" w:hAnsi="標楷體" w:cs="Times New Roman" w:hint="eastAsia"/>
          <w:kern w:val="0"/>
          <w:sz w:val="26"/>
          <w:szCs w:val="26"/>
        </w:rPr>
        <w:t>一次。</w:t>
      </w:r>
    </w:p>
    <w:p w14:paraId="10719443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705176E0" w14:textId="77777777" w:rsidR="00C66E1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004A537C" w14:textId="77777777" w:rsidR="00C66E1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3E7162EF" w14:textId="77777777" w:rsidR="00C66E1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1EED4F15" w14:textId="77777777" w:rsidR="00C66E1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10FF9BD8" w14:textId="77777777" w:rsidR="00C66E15" w:rsidRPr="00AC2545" w:rsidRDefault="00C66E15" w:rsidP="00C66E15">
      <w:pPr>
        <w:widowControl/>
        <w:suppressAutoHyphens/>
        <w:spacing w:line="360" w:lineRule="auto"/>
        <w:rPr>
          <w:rFonts w:ascii="標楷體" w:eastAsia="標楷體" w:hAnsi="標楷體" w:cs="Times New Roman"/>
          <w:kern w:val="0"/>
          <w:sz w:val="26"/>
          <w:szCs w:val="26"/>
        </w:rPr>
      </w:pPr>
    </w:p>
    <w:p w14:paraId="390A5E53" w14:textId="77777777" w:rsidR="00C66E15" w:rsidRPr="00AC2545" w:rsidRDefault="00C66E15" w:rsidP="00C66E15">
      <w:pPr>
        <w:pageBreakBefore/>
        <w:widowControl/>
        <w:kinsoku w:val="0"/>
        <w:overflowPunct w:val="0"/>
        <w:autoSpaceDE w:val="0"/>
        <w:spacing w:before="54"/>
        <w:jc w:val="center"/>
        <w:rPr>
          <w:rFonts w:ascii="標楷體" w:eastAsia="標楷體" w:hAnsi="標楷體" w:cs="Times New Roman"/>
          <w:b/>
          <w:kern w:val="1"/>
          <w:sz w:val="36"/>
          <w:szCs w:val="36"/>
        </w:rPr>
      </w:pPr>
      <w:r w:rsidRPr="00AC2545">
        <w:rPr>
          <w:rFonts w:ascii="標楷體" w:eastAsia="標楷體" w:hAnsi="標楷體" w:cs="Times New Roman"/>
          <w:b/>
          <w:spacing w:val="-1"/>
          <w:kern w:val="1"/>
          <w:sz w:val="36"/>
          <w:szCs w:val="36"/>
          <w:lang w:eastAsia="ar-SA"/>
        </w:rPr>
        <w:lastRenderedPageBreak/>
        <w:t xml:space="preserve">FIBA國際籃球規則第19 </w:t>
      </w:r>
      <w:r w:rsidRPr="00AC2545">
        <w:rPr>
          <w:rFonts w:ascii="標楷體" w:eastAsia="標楷體" w:hAnsi="標楷體" w:cs="Times New Roman"/>
          <w:b/>
          <w:kern w:val="1"/>
          <w:sz w:val="36"/>
          <w:szCs w:val="36"/>
          <w:lang w:eastAsia="ar-SA"/>
        </w:rPr>
        <w:t>條</w:t>
      </w:r>
      <w:r w:rsidRPr="00AC2545">
        <w:rPr>
          <w:rFonts w:ascii="標楷體" w:eastAsia="標楷體" w:hAnsi="標楷體" w:cs="Times New Roman"/>
          <w:b/>
          <w:spacing w:val="-25"/>
          <w:kern w:val="1"/>
          <w:sz w:val="36"/>
          <w:szCs w:val="36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b/>
          <w:kern w:val="1"/>
          <w:sz w:val="36"/>
          <w:szCs w:val="36"/>
          <w:lang w:eastAsia="ar-SA"/>
        </w:rPr>
        <w:t>球員替補</w:t>
      </w:r>
    </w:p>
    <w:p w14:paraId="5DD15A1C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1"/>
          <w:szCs w:val="24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19.1 定義</w:t>
      </w:r>
    </w:p>
    <w:p w14:paraId="437ADAB5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1"/>
          <w:szCs w:val="24"/>
        </w:rPr>
      </w:pPr>
      <w:r w:rsidRPr="00AC2545">
        <w:rPr>
          <w:rFonts w:ascii="標楷體" w:eastAsia="標楷體" w:hAnsi="標楷體" w:cs="Times New Roman" w:hint="eastAsia"/>
          <w:kern w:val="1"/>
          <w:szCs w:val="24"/>
        </w:rPr>
        <w:t xml:space="preserve">    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在停止比賽時替補員請求成為球員，即球員替補。</w:t>
      </w:r>
    </w:p>
    <w:p w14:paraId="5B25393B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19.2 規定</w:t>
      </w:r>
    </w:p>
    <w:p w14:paraId="3E11605B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19.2.1 於球員替補時機時，球隊可替補球員。</w:t>
      </w:r>
    </w:p>
    <w:p w14:paraId="3BAA4752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19.2.2 當下列情況時，球員替補時機開始：</w:t>
      </w:r>
    </w:p>
    <w:p w14:paraId="0E7EDA7A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新細明體" w:hint="eastAsia"/>
          <w:kern w:val="1"/>
          <w:szCs w:val="24"/>
          <w:lang w:eastAsia="ar-SA"/>
        </w:rPr>
        <w:t>‧</w:t>
      </w:r>
      <w:r w:rsidRPr="00AC2545">
        <w:rPr>
          <w:rFonts w:ascii="標楷體" w:eastAsia="標楷體" w:hAnsi="標楷體" w:cs="Times New Roman"/>
          <w:spacing w:val="-20"/>
          <w:kern w:val="1"/>
          <w:szCs w:val="24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對兩隊而言，球成死球且計時鐘撥停，裁判向記錄台工作人員聯繫完畢之後。</w:t>
      </w:r>
    </w:p>
    <w:p w14:paraId="33902AF3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新細明體" w:hint="eastAsia"/>
          <w:kern w:val="1"/>
          <w:szCs w:val="24"/>
          <w:lang w:eastAsia="ar-SA"/>
        </w:rPr>
        <w:t>‧</w:t>
      </w:r>
      <w:r w:rsidRPr="00AC2545">
        <w:rPr>
          <w:rFonts w:ascii="標楷體" w:eastAsia="標楷體" w:hAnsi="標楷體" w:cs="Times New Roman"/>
          <w:spacing w:val="-20"/>
          <w:kern w:val="1"/>
          <w:szCs w:val="24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對兩隊而言，在最後一次或僅只一次的罰球中籃之後，球成死球。</w:t>
      </w:r>
    </w:p>
    <w:p w14:paraId="3CCC81B2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left="810"/>
        <w:rPr>
          <w:rFonts w:ascii="標楷體" w:eastAsia="標楷體" w:hAnsi="標楷體" w:cs="Times New Roman"/>
          <w:kern w:val="1"/>
          <w:szCs w:val="24"/>
          <w:lang w:eastAsia="ar-SA"/>
        </w:rPr>
      </w:pPr>
      <w:proofErr w:type="gramStart"/>
      <w:r w:rsidRPr="00AC2545">
        <w:rPr>
          <w:rFonts w:ascii="標楷體" w:eastAsia="標楷體" w:hAnsi="標楷體" w:cs="新細明體" w:hint="eastAsia"/>
          <w:kern w:val="1"/>
          <w:szCs w:val="24"/>
          <w:lang w:eastAsia="ar-SA"/>
        </w:rPr>
        <w:t>‧</w:t>
      </w:r>
      <w:proofErr w:type="gramEnd"/>
      <w:r w:rsidRPr="00AC2545">
        <w:rPr>
          <w:rFonts w:ascii="標楷體" w:eastAsia="標楷體" w:hAnsi="標楷體" w:cs="Times New Roman"/>
          <w:spacing w:val="-20"/>
          <w:kern w:val="1"/>
          <w:szCs w:val="24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對非得分隊，</w:t>
      </w:r>
      <w:proofErr w:type="gramStart"/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第</w:t>
      </w:r>
      <w:r w:rsidRPr="00AC2545">
        <w:rPr>
          <w:rFonts w:ascii="標楷體" w:eastAsia="標楷體" w:hAnsi="標楷體" w:cs="Times New Roman" w:hint="eastAsia"/>
          <w:kern w:val="1"/>
          <w:szCs w:val="24"/>
        </w:rPr>
        <w:t>二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節或每一</w:t>
      </w:r>
      <w:proofErr w:type="gramEnd"/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延長賽最後二分鐘，被投籃得分。</w:t>
      </w:r>
    </w:p>
    <w:p w14:paraId="0C986634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19.2.3 當發界外球或第一次或僅只一次罰球，球在球員可處理的位置時，替補時機結束。</w:t>
      </w:r>
    </w:p>
    <w:p w14:paraId="4D9598E1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19.2.4 當球員成為替補員，替補員成為球員時，不得再替補入場或出場，直到比賽進行，計時</w:t>
      </w:r>
    </w:p>
    <w:p w14:paraId="7F16CE38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before="20" w:line="440" w:lineRule="exact"/>
        <w:ind w:left="724" w:right="169" w:hanging="724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 w:hint="eastAsia"/>
          <w:kern w:val="1"/>
          <w:szCs w:val="24"/>
        </w:rPr>
        <w:t xml:space="preserve">      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鐘啟動後，下一次球成死球為止。除非：</w:t>
      </w:r>
    </w:p>
    <w:p w14:paraId="28F23C6C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新細明體" w:hint="eastAsia"/>
          <w:kern w:val="1"/>
          <w:szCs w:val="24"/>
          <w:lang w:eastAsia="ar-SA"/>
        </w:rPr>
        <w:t>‧</w:t>
      </w:r>
      <w:r w:rsidRPr="00AC2545">
        <w:rPr>
          <w:rFonts w:ascii="標楷體" w:eastAsia="標楷體" w:hAnsi="標楷體" w:cs="Times New Roman"/>
          <w:spacing w:val="-20"/>
          <w:kern w:val="1"/>
          <w:szCs w:val="24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該隊在比賽球場上少於5 名球員時。</w:t>
      </w:r>
    </w:p>
    <w:p w14:paraId="7004BB4C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新細明體" w:hint="eastAsia"/>
          <w:kern w:val="1"/>
          <w:szCs w:val="24"/>
          <w:lang w:eastAsia="ar-SA"/>
        </w:rPr>
        <w:t>‧</w:t>
      </w:r>
      <w:r w:rsidRPr="00AC2545">
        <w:rPr>
          <w:rFonts w:ascii="標楷體" w:eastAsia="標楷體" w:hAnsi="標楷體" w:cs="Times New Roman"/>
          <w:spacing w:val="-20"/>
          <w:kern w:val="1"/>
          <w:szCs w:val="24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球員已經合法替補坐於球隊席區，因錯誤更正，須返回比賽球場執行罰球時。</w:t>
      </w:r>
    </w:p>
    <w:p w14:paraId="00923811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1"/>
          <w:szCs w:val="24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19.2.5 比賽在第</w:t>
      </w:r>
      <w:r w:rsidRPr="00AC2545">
        <w:rPr>
          <w:rFonts w:ascii="標楷體" w:eastAsia="標楷體" w:hAnsi="標楷體" w:cs="Times New Roman" w:hint="eastAsia"/>
          <w:kern w:val="1"/>
          <w:szCs w:val="24"/>
        </w:rPr>
        <w:t>二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節或是任</w:t>
      </w:r>
      <w:proofErr w:type="gramStart"/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一</w:t>
      </w:r>
      <w:proofErr w:type="gramEnd"/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延長賽的最後2分鐘</w:t>
      </w:r>
      <w:proofErr w:type="gramStart"/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期間，</w:t>
      </w:r>
      <w:proofErr w:type="gramEnd"/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投球中籃之後比賽計時鐘停止時，</w:t>
      </w:r>
    </w:p>
    <w:p w14:paraId="047D958F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 w:hint="eastAsia"/>
          <w:kern w:val="1"/>
          <w:szCs w:val="24"/>
        </w:rPr>
        <w:t xml:space="preserve">      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不允許得分隊替補，除非一位裁判停止比賽。</w:t>
      </w:r>
    </w:p>
    <w:p w14:paraId="60DF36F6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19.3 程序</w:t>
      </w:r>
    </w:p>
    <w:p w14:paraId="6E4C608D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1"/>
          <w:szCs w:val="24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19.3.1 僅替補員有權請求球員替補，他（非教練或助理教練）應至記錄台，明確請求球員替補，</w:t>
      </w:r>
    </w:p>
    <w:p w14:paraId="0320F25E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 w:hint="eastAsia"/>
          <w:kern w:val="1"/>
          <w:szCs w:val="24"/>
        </w:rPr>
        <w:t xml:space="preserve">      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或坐在替補員座椅。他必須能立即上場比賽。</w:t>
      </w:r>
    </w:p>
    <w:p w14:paraId="21FEBE6A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19.3.2 只有在記錄員發出信號之前，才可取消該次替補。</w:t>
      </w:r>
    </w:p>
    <w:p w14:paraId="44DBC02D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19.3.3 當球員替補的時機開始時，記錄員應儘快發出信號通知裁判，有球隊請求替補。</w:t>
      </w:r>
    </w:p>
    <w:p w14:paraId="3D685CC2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19.3.4 替補員須在界線外等候，直到裁判作出球員替補手號並召喚他，始可進場。</w:t>
      </w:r>
    </w:p>
    <w:p w14:paraId="67BB5338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19.3.5 被替補離場的球員，可以直接回到該隊的球隊席區，不必向記錄員或裁判報告。</w:t>
      </w:r>
    </w:p>
    <w:p w14:paraId="187475E5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1"/>
          <w:szCs w:val="24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19.3.6 球員替補應儘快完成，一位球員5 次犯規或奪權犯規時，必須儘速完成替補（約30秒）</w:t>
      </w:r>
    </w:p>
    <w:p w14:paraId="46DB90E8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spacing w:val="-1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 w:hint="eastAsia"/>
          <w:kern w:val="1"/>
          <w:szCs w:val="24"/>
        </w:rPr>
        <w:t xml:space="preserve">      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。若裁判認為該隊延誤比賽時，應宣判該隊暫停一次。如果該隊已無暫停，則應</w:t>
      </w:r>
      <w:r w:rsidRPr="00AC2545">
        <w:rPr>
          <w:rFonts w:ascii="標楷體" w:eastAsia="標楷體" w:hAnsi="標楷體" w:cs="Times New Roman"/>
          <w:spacing w:val="-1"/>
          <w:kern w:val="1"/>
          <w:szCs w:val="24"/>
          <w:lang w:eastAsia="ar-SA"/>
        </w:rPr>
        <w:t>宣判教練</w:t>
      </w:r>
    </w:p>
    <w:p w14:paraId="7052EF64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spacing w:val="-1"/>
          <w:kern w:val="1"/>
          <w:szCs w:val="24"/>
        </w:rPr>
      </w:pPr>
      <w:r w:rsidRPr="00AC2545">
        <w:rPr>
          <w:rFonts w:ascii="標楷體" w:eastAsia="標楷體" w:hAnsi="標楷體" w:cs="Times New Roman" w:hint="eastAsia"/>
          <w:spacing w:val="-1"/>
          <w:kern w:val="1"/>
          <w:szCs w:val="24"/>
        </w:rPr>
        <w:t xml:space="preserve">       </w:t>
      </w:r>
      <w:r w:rsidRPr="00AC2545">
        <w:rPr>
          <w:rFonts w:ascii="標楷體" w:eastAsia="標楷體" w:hAnsi="標楷體" w:cs="Times New Roman"/>
          <w:spacing w:val="-1"/>
          <w:kern w:val="1"/>
          <w:szCs w:val="24"/>
          <w:lang w:eastAsia="ar-SA"/>
        </w:rPr>
        <w:t>延誤比賽技術犯規一次（B）。</w:t>
      </w:r>
    </w:p>
    <w:p w14:paraId="38B6CABC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19.3.7 除了中場休息時間外，若在暫停或比賽休息時間內請求球員替補，替補員進場比賽前</w:t>
      </w:r>
    </w:p>
    <w:p w14:paraId="578C6E6E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 w:hint="eastAsia"/>
          <w:kern w:val="1"/>
          <w:szCs w:val="24"/>
        </w:rPr>
        <w:t xml:space="preserve">      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必須向記錄員報告。</w:t>
      </w:r>
    </w:p>
    <w:p w14:paraId="41754D86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right="169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19.3.8 若主罰球員因下列情況必須被替補：</w:t>
      </w:r>
    </w:p>
    <w:p w14:paraId="4C2BE62B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新細明體" w:hint="eastAsia"/>
          <w:kern w:val="1"/>
          <w:szCs w:val="24"/>
          <w:lang w:eastAsia="ar-SA"/>
        </w:rPr>
        <w:t>‧</w:t>
      </w:r>
      <w:r w:rsidRPr="00AC2545">
        <w:rPr>
          <w:rFonts w:ascii="標楷體" w:eastAsia="標楷體" w:hAnsi="標楷體" w:cs="Times New Roman"/>
          <w:spacing w:val="-20"/>
          <w:kern w:val="1"/>
          <w:szCs w:val="24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受傷。</w:t>
      </w:r>
    </w:p>
    <w:p w14:paraId="4B29ED51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left="786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新細明體" w:hint="eastAsia"/>
          <w:kern w:val="1"/>
          <w:szCs w:val="24"/>
          <w:lang w:eastAsia="ar-SA"/>
        </w:rPr>
        <w:t>‧</w:t>
      </w:r>
      <w:r w:rsidRPr="00AC2545">
        <w:rPr>
          <w:rFonts w:ascii="標楷體" w:eastAsia="標楷體" w:hAnsi="標楷體" w:cs="Times New Roman"/>
          <w:spacing w:val="-20"/>
          <w:kern w:val="1"/>
          <w:szCs w:val="24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已五次犯規。</w:t>
      </w:r>
    </w:p>
    <w:p w14:paraId="22821345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 w:cs="Times New Roman"/>
          <w:kern w:val="1"/>
          <w:szCs w:val="24"/>
        </w:rPr>
      </w:pPr>
      <w:r w:rsidRPr="00AC2545">
        <w:rPr>
          <w:rFonts w:ascii="標楷體" w:eastAsia="標楷體" w:hAnsi="標楷體" w:cs="新細明體" w:hint="eastAsia"/>
          <w:kern w:val="1"/>
          <w:szCs w:val="24"/>
          <w:lang w:eastAsia="ar-SA"/>
        </w:rPr>
        <w:t>‧</w:t>
      </w:r>
      <w:r w:rsidRPr="00AC2545">
        <w:rPr>
          <w:rFonts w:ascii="標楷體" w:eastAsia="標楷體" w:hAnsi="標楷體" w:cs="Times New Roman"/>
          <w:spacing w:val="-20"/>
          <w:kern w:val="1"/>
          <w:szCs w:val="24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已被取消資格。 罰球必須由他的替補員執行，該替補員不得再被替補，直到下次比賽</w:t>
      </w:r>
      <w:r w:rsidRPr="00AC2545">
        <w:rPr>
          <w:rFonts w:ascii="標楷體" w:eastAsia="標楷體" w:hAnsi="標楷體" w:cs="Times New Roman" w:hint="eastAsia"/>
          <w:kern w:val="1"/>
          <w:szCs w:val="24"/>
        </w:rPr>
        <w:t xml:space="preserve">     </w:t>
      </w:r>
    </w:p>
    <w:p w14:paraId="732A058C" w14:textId="77777777" w:rsidR="00C66E1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 w:cs="Times New Roman"/>
          <w:kern w:val="1"/>
          <w:szCs w:val="24"/>
        </w:rPr>
      </w:pPr>
      <w:r w:rsidRPr="00AC2545">
        <w:rPr>
          <w:rFonts w:ascii="標楷體" w:eastAsia="標楷體" w:hAnsi="標楷體" w:cs="Times New Roman" w:hint="eastAsia"/>
          <w:kern w:val="1"/>
          <w:szCs w:val="24"/>
        </w:rPr>
        <w:t xml:space="preserve">  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計時鐘啟動，他參</w:t>
      </w:r>
      <w:r w:rsidRPr="00AC2545">
        <w:rPr>
          <w:rFonts w:ascii="標楷體" w:eastAsia="標楷體" w:hAnsi="標楷體" w:cs="Times New Roman" w:hint="eastAsia"/>
          <w:kern w:val="1"/>
          <w:szCs w:val="24"/>
        </w:rPr>
        <w:t>加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比賽</w:t>
      </w:r>
      <w:r w:rsidRPr="00AC2545">
        <w:rPr>
          <w:rFonts w:ascii="標楷體" w:eastAsia="標楷體" w:hAnsi="標楷體" w:cs="Times New Roman" w:hint="eastAsia"/>
          <w:kern w:val="1"/>
          <w:szCs w:val="24"/>
        </w:rPr>
        <w:t>之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後。</w:t>
      </w:r>
    </w:p>
    <w:p w14:paraId="146E4080" w14:textId="77777777" w:rsidR="008B0A87" w:rsidRPr="00AC2545" w:rsidRDefault="008B0A87" w:rsidP="00C66E15">
      <w:pPr>
        <w:widowControl/>
        <w:kinsoku w:val="0"/>
        <w:overflowPunct w:val="0"/>
        <w:autoSpaceDE w:val="0"/>
        <w:adjustRightInd w:val="0"/>
        <w:snapToGrid w:val="0"/>
        <w:spacing w:before="30" w:line="440" w:lineRule="exact"/>
        <w:ind w:left="824" w:hanging="38"/>
        <w:rPr>
          <w:rFonts w:ascii="標楷體" w:eastAsia="標楷體" w:hAnsi="標楷體" w:cs="Times New Roman"/>
          <w:kern w:val="1"/>
          <w:szCs w:val="24"/>
        </w:rPr>
      </w:pPr>
    </w:p>
    <w:p w14:paraId="2E23B0A4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1"/>
          <w:szCs w:val="24"/>
        </w:rPr>
      </w:pP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lastRenderedPageBreak/>
        <w:t>19.3.9 第一次或僅只一次的罰球，球在罰球員可處理位置以後，若任一球隊請求替補，則在下列</w:t>
      </w:r>
    </w:p>
    <w:p w14:paraId="2A3C42E5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rPr>
          <w:rFonts w:ascii="標楷體" w:eastAsia="標楷體" w:hAnsi="標楷體" w:cs="Times New Roman"/>
          <w:kern w:val="1"/>
          <w:szCs w:val="24"/>
        </w:rPr>
      </w:pPr>
      <w:r w:rsidRPr="00AC2545">
        <w:rPr>
          <w:rFonts w:ascii="標楷體" w:eastAsia="標楷體" w:hAnsi="標楷體" w:cs="Times New Roman" w:hint="eastAsia"/>
          <w:kern w:val="1"/>
          <w:szCs w:val="24"/>
        </w:rPr>
        <w:t xml:space="preserve">     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情況下，替補應被允許：</w:t>
      </w:r>
    </w:p>
    <w:p w14:paraId="64DF1153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新細明體" w:hint="eastAsia"/>
          <w:kern w:val="1"/>
          <w:szCs w:val="24"/>
          <w:lang w:eastAsia="ar-SA"/>
        </w:rPr>
        <w:t>‧</w:t>
      </w:r>
      <w:r w:rsidRPr="00AC2545">
        <w:rPr>
          <w:rFonts w:ascii="標楷體" w:eastAsia="標楷體" w:hAnsi="標楷體" w:cs="Times New Roman"/>
          <w:spacing w:val="-20"/>
          <w:kern w:val="1"/>
          <w:szCs w:val="24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最後一次或僅只一次罰球中籃。</w:t>
      </w:r>
    </w:p>
    <w:p w14:paraId="5CA87797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left="798"/>
        <w:rPr>
          <w:rFonts w:ascii="標楷體" w:eastAsia="標楷體" w:hAnsi="標楷體" w:cs="Times New Roman"/>
          <w:kern w:val="1"/>
          <w:szCs w:val="24"/>
          <w:lang w:eastAsia="ar-SA"/>
        </w:rPr>
      </w:pPr>
      <w:r w:rsidRPr="00AC2545">
        <w:rPr>
          <w:rFonts w:ascii="標楷體" w:eastAsia="標楷體" w:hAnsi="標楷體" w:cs="新細明體" w:hint="eastAsia"/>
          <w:kern w:val="1"/>
          <w:szCs w:val="24"/>
          <w:lang w:eastAsia="ar-SA"/>
        </w:rPr>
        <w:t>‧</w:t>
      </w:r>
      <w:r w:rsidRPr="00AC2545">
        <w:rPr>
          <w:rFonts w:ascii="標楷體" w:eastAsia="標楷體" w:hAnsi="標楷體" w:cs="Times New Roman"/>
          <w:spacing w:val="-20"/>
          <w:kern w:val="1"/>
          <w:szCs w:val="24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最後一次或僅只一次罰球之後，接著在記錄台對面的中線延伸線發界外球。</w:t>
      </w:r>
    </w:p>
    <w:p w14:paraId="4600BEE9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before="30" w:line="440" w:lineRule="exact"/>
        <w:ind w:left="1106" w:hanging="308"/>
        <w:rPr>
          <w:rFonts w:ascii="標楷體" w:eastAsia="標楷體" w:hAnsi="標楷體" w:cs="Times New Roman"/>
          <w:kern w:val="1"/>
          <w:szCs w:val="24"/>
        </w:rPr>
      </w:pPr>
      <w:r w:rsidRPr="00AC2545">
        <w:rPr>
          <w:rFonts w:ascii="標楷體" w:eastAsia="標楷體" w:hAnsi="標楷體" w:cs="新細明體" w:hint="eastAsia"/>
          <w:kern w:val="1"/>
          <w:szCs w:val="24"/>
          <w:lang w:eastAsia="ar-SA"/>
        </w:rPr>
        <w:t>‧</w:t>
      </w:r>
      <w:r w:rsidRPr="00AC2545">
        <w:rPr>
          <w:rFonts w:ascii="標楷體" w:eastAsia="標楷體" w:hAnsi="標楷體" w:cs="Times New Roman"/>
          <w:spacing w:val="-20"/>
          <w:kern w:val="1"/>
          <w:szCs w:val="24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執行罰球中間宣判犯規，在此情況下，應先完成罰球，而執行新的罰則前，可以進行</w:t>
      </w:r>
      <w:r w:rsidRPr="00AC2545">
        <w:rPr>
          <w:rFonts w:ascii="標楷體" w:eastAsia="標楷體" w:hAnsi="標楷體" w:cs="Times New Roman" w:hint="eastAsia"/>
          <w:kern w:val="1"/>
          <w:szCs w:val="24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球員替補。</w:t>
      </w:r>
    </w:p>
    <w:p w14:paraId="25A8CF6E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 w:cs="Times New Roman"/>
          <w:kern w:val="1"/>
          <w:szCs w:val="24"/>
        </w:rPr>
      </w:pPr>
      <w:r w:rsidRPr="00AC2545">
        <w:rPr>
          <w:rFonts w:ascii="標楷體" w:eastAsia="標楷體" w:hAnsi="標楷體" w:cs="新細明體" w:hint="eastAsia"/>
          <w:kern w:val="1"/>
          <w:szCs w:val="24"/>
          <w:lang w:eastAsia="ar-SA"/>
        </w:rPr>
        <w:t>‧</w:t>
      </w:r>
      <w:r w:rsidRPr="00AC2545">
        <w:rPr>
          <w:rFonts w:ascii="標楷體" w:eastAsia="標楷體" w:hAnsi="標楷體" w:cs="Times New Roman"/>
          <w:spacing w:val="-20"/>
          <w:kern w:val="1"/>
          <w:szCs w:val="24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最後一次或僅只一次罰球後，球成活球之前宣判犯規，在此情況下，執行新的罰則前，可以進行球員替補。</w:t>
      </w:r>
    </w:p>
    <w:p w14:paraId="582A802F" w14:textId="77777777" w:rsidR="00C66E15" w:rsidRPr="00AC2545" w:rsidRDefault="00C66E15" w:rsidP="00C66E15">
      <w:pPr>
        <w:widowControl/>
        <w:kinsoku w:val="0"/>
        <w:overflowPunct w:val="0"/>
        <w:autoSpaceDE w:val="0"/>
        <w:adjustRightInd w:val="0"/>
        <w:snapToGrid w:val="0"/>
        <w:spacing w:line="440" w:lineRule="exact"/>
        <w:ind w:left="1106" w:hanging="308"/>
        <w:rPr>
          <w:rFonts w:ascii="標楷體" w:eastAsia="標楷體" w:hAnsi="標楷體" w:cs="Times New Roman"/>
          <w:kern w:val="1"/>
          <w:szCs w:val="24"/>
        </w:rPr>
      </w:pPr>
      <w:r w:rsidRPr="00AC2545">
        <w:rPr>
          <w:rFonts w:ascii="標楷體" w:eastAsia="標楷體" w:hAnsi="標楷體" w:cs="新細明體" w:hint="eastAsia"/>
          <w:kern w:val="1"/>
          <w:szCs w:val="24"/>
          <w:lang w:eastAsia="ar-SA"/>
        </w:rPr>
        <w:t>‧</w:t>
      </w:r>
      <w:r w:rsidRPr="00AC2545">
        <w:rPr>
          <w:rFonts w:ascii="標楷體" w:eastAsia="標楷體" w:hAnsi="標楷體" w:cs="Times New Roman"/>
          <w:spacing w:val="-20"/>
          <w:kern w:val="1"/>
          <w:szCs w:val="24"/>
          <w:lang w:eastAsia="ar-SA"/>
        </w:rPr>
        <w:t xml:space="preserve">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最後一次或僅只一次罰球後，球成活球之前宣判違例，在此情況下，執行發界外球前，可以進行球員替補。</w:t>
      </w:r>
    </w:p>
    <w:p w14:paraId="71846104" w14:textId="77777777" w:rsidR="00C66E15" w:rsidRPr="00CA5A32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AC2545">
        <w:rPr>
          <w:rFonts w:ascii="標楷體" w:eastAsia="標楷體" w:hAnsi="標楷體" w:cs="Times New Roman" w:hint="eastAsia"/>
          <w:kern w:val="1"/>
          <w:szCs w:val="24"/>
        </w:rPr>
        <w:t xml:space="preserve">      </w:t>
      </w:r>
      <w:r w:rsidRPr="00AC2545">
        <w:rPr>
          <w:rFonts w:ascii="標楷體" w:eastAsia="標楷體" w:hAnsi="標楷體" w:cs="Times New Roman"/>
          <w:kern w:val="1"/>
          <w:szCs w:val="24"/>
          <w:lang w:eastAsia="ar-SA"/>
        </w:rPr>
        <w:t>若因多次犯規造成多組罰球時，每組都應依序處理。</w:t>
      </w:r>
    </w:p>
    <w:p w14:paraId="7E8ABD67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2B910870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75FD7971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1828CC34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702EACF2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49ADB9BF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28BBBBB7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451D2177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09999EBC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656B573B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61FE5078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7461E3DB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6A6F47B6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4A1EF466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2092BA62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38050676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33D5B3EF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2864B436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3A625409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693E9DA1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22322AD1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79A15B08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3E2E2A35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0C16071A" w14:textId="77777777" w:rsidR="00C66E15" w:rsidRDefault="00C66E15" w:rsidP="00C66E15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158E2C2F" w14:textId="77777777" w:rsidR="000B79F1" w:rsidRDefault="000B79F1" w:rsidP="00770B17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6C7D93AD" w14:textId="278BF1E8" w:rsidR="009D6C47" w:rsidRPr="00CA5A32" w:rsidRDefault="00B8763E" w:rsidP="00B8763E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 xml:space="preserve">附件二        </w:t>
      </w:r>
      <w:r w:rsidR="009D6C47" w:rsidRPr="00CA5A32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35908" wp14:editId="6CFB815D">
                <wp:simplePos x="0" y="0"/>
                <wp:positionH relativeFrom="column">
                  <wp:posOffset>5930900</wp:posOffset>
                </wp:positionH>
                <wp:positionV relativeFrom="paragraph">
                  <wp:posOffset>-74295</wp:posOffset>
                </wp:positionV>
                <wp:extent cx="885825" cy="1162050"/>
                <wp:effectExtent l="0" t="0" r="2857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gradFill>
                            <a:gsLst>
                              <a:gs pos="0">
                                <a:srgbClr val="4BACC6">
                                  <a:lumMod val="40000"/>
                                  <a:lumOff val="60000"/>
                                </a:srgbClr>
                              </a:gs>
                              <a:gs pos="7001">
                                <a:srgbClr val="E6E6E6"/>
                              </a:gs>
                              <a:gs pos="32001">
                                <a:srgbClr val="7D8496"/>
                              </a:gs>
                              <a:gs pos="45000">
                                <a:srgbClr val="E6E6E6"/>
                              </a:gs>
                              <a:gs pos="85001">
                                <a:srgbClr val="7D8496"/>
                              </a:gs>
                              <a:gs pos="100000">
                                <a:srgbClr val="E6E6E6"/>
                              </a:gs>
                            </a:gsLst>
                            <a:lin ang="5400000" scaled="0"/>
                          </a:gradFill>
                        </a:ln>
                        <a:effectLst/>
                      </wps:spPr>
                      <wps:txbx>
                        <w:txbxContent>
                          <w:p w14:paraId="68210F6D" w14:textId="77777777" w:rsidR="009D6C47" w:rsidRPr="00D321F6" w:rsidRDefault="009D6C47" w:rsidP="009D6C47">
                            <w:pPr>
                              <w:ind w:firstLineChars="650" w:firstLine="1560"/>
                              <w:rPr>
                                <w:rFonts w:ascii="標楷體" w:eastAsia="標楷體" w:hAnsi="標楷體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D321F6">
                              <w:rPr>
                                <w:rFonts w:ascii="標楷體" w:eastAsia="標楷體" w:hAnsi="標楷體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3590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67pt;margin-top:-5.85pt;width:69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" filled="f" strokeweight=".5pt">
                <v:textbox style="layout-flow:vertical-ideographic">
                  <w:txbxContent>
                    <w:p w14:paraId="68210F6D" w14:textId="77777777" w:rsidR="009D6C47" w:rsidRPr="00D321F6" w:rsidRDefault="009D6C47" w:rsidP="009D6C47">
                      <w:pPr>
                        <w:ind w:firstLineChars="650" w:firstLine="1560"/>
                        <w:rPr>
                          <w:rFonts w:ascii="標楷體" w:eastAsia="標楷體" w:hAnsi="標楷體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 w:rsidRPr="00D321F6">
                        <w:rPr>
                          <w:rFonts w:ascii="標楷體" w:eastAsia="標楷體" w:hAnsi="標楷體" w:hint="eastAsia"/>
                          <w:color w:val="7F7F7F" w:themeColor="text1" w:themeTint="80"/>
                          <w:sz w:val="28"/>
                          <w:szCs w:val="28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  <w:r w:rsidR="009D6C47" w:rsidRPr="00CA5A32">
        <w:rPr>
          <w:rFonts w:ascii="標楷體" w:eastAsia="標楷體" w:hAnsi="標楷體" w:hint="eastAsia"/>
          <w:sz w:val="32"/>
          <w:szCs w:val="32"/>
        </w:rPr>
        <w:t>2023中華民國全國</w:t>
      </w:r>
      <w:r w:rsidR="000B79F1">
        <w:rPr>
          <w:rFonts w:ascii="標楷體" w:eastAsia="標楷體" w:hAnsi="標楷體" w:hint="eastAsia"/>
          <w:sz w:val="32"/>
          <w:szCs w:val="32"/>
        </w:rPr>
        <w:t>秋</w:t>
      </w:r>
      <w:r w:rsidR="009D6C47" w:rsidRPr="00CA5A32">
        <w:rPr>
          <w:rFonts w:ascii="標楷體" w:eastAsia="標楷體" w:hAnsi="標楷體" w:hint="eastAsia"/>
          <w:sz w:val="32"/>
          <w:szCs w:val="32"/>
        </w:rPr>
        <w:t>季少年籃球錦標賽報名表</w:t>
      </w:r>
    </w:p>
    <w:p w14:paraId="28974D29" w14:textId="77777777" w:rsidR="009D6C47" w:rsidRPr="00CA5A32" w:rsidRDefault="009D6C47" w:rsidP="009D6C47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</w:p>
    <w:p w14:paraId="431AF603" w14:textId="4DC80DEE" w:rsidR="009D6C47" w:rsidRPr="00C50438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報名單位：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＿＿＿＿＿＿＿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 xml:space="preserve">                參加組別：</w:t>
      </w:r>
      <w:r w:rsidR="00C50438" w:rsidRPr="00CD1CD0">
        <w:rPr>
          <w:rFonts w:ascii="標楷體" w:eastAsia="標楷體" w:hAnsi="標楷體" w:hint="eastAsia"/>
        </w:rPr>
        <w:t xml:space="preserve">□男生 </w:t>
      </w:r>
      <w:r w:rsidR="00C50438" w:rsidRPr="00CD1CD0">
        <w:rPr>
          <w:rFonts w:ascii="標楷體" w:eastAsia="標楷體" w:hAnsi="標楷體"/>
        </w:rPr>
        <w:t xml:space="preserve"> </w:t>
      </w:r>
      <w:r w:rsidR="00C50438" w:rsidRPr="00CD1CD0">
        <w:rPr>
          <w:rFonts w:ascii="標楷體" w:eastAsia="標楷體" w:hAnsi="標楷體" w:hint="eastAsia"/>
        </w:rPr>
        <w:t>□女生</w:t>
      </w:r>
      <w:r w:rsidR="00C50438">
        <w:rPr>
          <w:rFonts w:ascii="標楷體" w:eastAsia="標楷體" w:hAnsi="標楷體" w:hint="eastAsia"/>
        </w:rPr>
        <w:t xml:space="preserve"> </w:t>
      </w:r>
      <w:r w:rsidR="00C50438" w:rsidRPr="00FD3D32">
        <w:rPr>
          <w:rFonts w:ascii="標楷體" w:eastAsia="標楷體" w:hAnsi="標楷體"/>
        </w:rPr>
        <w:t>組</w:t>
      </w:r>
    </w:p>
    <w:p w14:paraId="7C5C9F16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(職員部份)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9"/>
        <w:gridCol w:w="2130"/>
        <w:gridCol w:w="2130"/>
        <w:gridCol w:w="2130"/>
        <w:gridCol w:w="2130"/>
      </w:tblGrid>
      <w:tr w:rsidR="009D6C47" w:rsidRPr="00CA5A32" w14:paraId="1E0AF975" w14:textId="77777777" w:rsidTr="00916BBF">
        <w:trPr>
          <w:trHeight w:val="398"/>
        </w:trPr>
        <w:tc>
          <w:tcPr>
            <w:tcW w:w="2143" w:type="dxa"/>
          </w:tcPr>
          <w:p w14:paraId="08501292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143" w:type="dxa"/>
          </w:tcPr>
          <w:p w14:paraId="02E51D05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領隊</w:t>
            </w:r>
          </w:p>
        </w:tc>
        <w:tc>
          <w:tcPr>
            <w:tcW w:w="2143" w:type="dxa"/>
          </w:tcPr>
          <w:p w14:paraId="2A970237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  <w:tc>
          <w:tcPr>
            <w:tcW w:w="2143" w:type="dxa"/>
          </w:tcPr>
          <w:p w14:paraId="7E3CB0B3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隨隊教練</w:t>
            </w:r>
          </w:p>
        </w:tc>
        <w:tc>
          <w:tcPr>
            <w:tcW w:w="2143" w:type="dxa"/>
          </w:tcPr>
          <w:p w14:paraId="7953C71F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隨隊教師</w:t>
            </w:r>
          </w:p>
        </w:tc>
      </w:tr>
      <w:tr w:rsidR="009D6C47" w:rsidRPr="00CA5A32" w14:paraId="287EF333" w14:textId="77777777" w:rsidTr="00916BBF">
        <w:trPr>
          <w:trHeight w:val="403"/>
        </w:trPr>
        <w:tc>
          <w:tcPr>
            <w:tcW w:w="2143" w:type="dxa"/>
          </w:tcPr>
          <w:p w14:paraId="2610C776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143" w:type="dxa"/>
          </w:tcPr>
          <w:p w14:paraId="6CC0B80E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3861E826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1F13C569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54890B2F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9D6C47" w:rsidRPr="00CA5A32" w14:paraId="2E80899C" w14:textId="77777777" w:rsidTr="00916BBF">
        <w:trPr>
          <w:trHeight w:val="423"/>
        </w:trPr>
        <w:tc>
          <w:tcPr>
            <w:tcW w:w="2143" w:type="dxa"/>
          </w:tcPr>
          <w:p w14:paraId="2944BF4D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身分證號碼</w:t>
            </w:r>
          </w:p>
        </w:tc>
        <w:tc>
          <w:tcPr>
            <w:tcW w:w="2143" w:type="dxa"/>
          </w:tcPr>
          <w:p w14:paraId="4D6BA34C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35646889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680B2603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0EBE1D8E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9D6C47" w:rsidRPr="00CA5A32" w14:paraId="6E894D04" w14:textId="77777777" w:rsidTr="00916BBF">
        <w:trPr>
          <w:trHeight w:val="416"/>
        </w:trPr>
        <w:tc>
          <w:tcPr>
            <w:tcW w:w="2143" w:type="dxa"/>
          </w:tcPr>
          <w:p w14:paraId="142BE1EB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143" w:type="dxa"/>
          </w:tcPr>
          <w:p w14:paraId="7286A958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331B7EEB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40E0D137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0BC70EA3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</w:tbl>
    <w:p w14:paraId="0DF76E44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684DF17B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(球員部份)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19"/>
        <w:gridCol w:w="983"/>
        <w:gridCol w:w="1549"/>
        <w:gridCol w:w="1970"/>
        <w:gridCol w:w="1411"/>
        <w:gridCol w:w="1412"/>
        <w:gridCol w:w="1805"/>
      </w:tblGrid>
      <w:tr w:rsidR="009D6C47" w:rsidRPr="00CA5A32" w14:paraId="3BF0F67B" w14:textId="77777777" w:rsidTr="00916BBF">
        <w:trPr>
          <w:trHeight w:val="364"/>
        </w:trPr>
        <w:tc>
          <w:tcPr>
            <w:tcW w:w="1530" w:type="dxa"/>
          </w:tcPr>
          <w:p w14:paraId="1135E02A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988" w:type="dxa"/>
          </w:tcPr>
          <w:p w14:paraId="5AE574FC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號碼</w:t>
            </w:r>
          </w:p>
        </w:tc>
        <w:tc>
          <w:tcPr>
            <w:tcW w:w="1559" w:type="dxa"/>
          </w:tcPr>
          <w:p w14:paraId="2FC5DD8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985" w:type="dxa"/>
          </w:tcPr>
          <w:p w14:paraId="54D19402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就讀本校日期</w:t>
            </w:r>
          </w:p>
        </w:tc>
        <w:tc>
          <w:tcPr>
            <w:tcW w:w="1417" w:type="dxa"/>
          </w:tcPr>
          <w:p w14:paraId="0728017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身高(CM)</w:t>
            </w:r>
          </w:p>
        </w:tc>
        <w:tc>
          <w:tcPr>
            <w:tcW w:w="1418" w:type="dxa"/>
          </w:tcPr>
          <w:p w14:paraId="24CE26C7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體重(KG)</w:t>
            </w:r>
          </w:p>
        </w:tc>
        <w:tc>
          <w:tcPr>
            <w:tcW w:w="1818" w:type="dxa"/>
          </w:tcPr>
          <w:p w14:paraId="13B2584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身分證號碼</w:t>
            </w:r>
          </w:p>
        </w:tc>
      </w:tr>
      <w:tr w:rsidR="009D6C47" w:rsidRPr="00CA5A32" w14:paraId="4DEF8A48" w14:textId="77777777" w:rsidTr="00916BBF">
        <w:trPr>
          <w:trHeight w:val="364"/>
        </w:trPr>
        <w:tc>
          <w:tcPr>
            <w:tcW w:w="1530" w:type="dxa"/>
          </w:tcPr>
          <w:p w14:paraId="262C94F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175C929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5716FAB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BD5DCC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6834FC0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6975F08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7825670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7FD69118" w14:textId="77777777" w:rsidTr="00916BBF">
        <w:trPr>
          <w:trHeight w:val="364"/>
        </w:trPr>
        <w:tc>
          <w:tcPr>
            <w:tcW w:w="1530" w:type="dxa"/>
          </w:tcPr>
          <w:p w14:paraId="7998D248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76C80419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2521B4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2EE72A6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0B13920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9E94CE7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16381050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39A72CD7" w14:textId="77777777" w:rsidTr="00916BBF">
        <w:trPr>
          <w:trHeight w:val="364"/>
        </w:trPr>
        <w:tc>
          <w:tcPr>
            <w:tcW w:w="1530" w:type="dxa"/>
          </w:tcPr>
          <w:p w14:paraId="65894339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5DE4C52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6BAAFB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98B1BCD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8B65F4A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7726F39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7C21D9A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3F0BB89C" w14:textId="77777777" w:rsidTr="00916BBF">
        <w:trPr>
          <w:trHeight w:val="365"/>
        </w:trPr>
        <w:tc>
          <w:tcPr>
            <w:tcW w:w="1530" w:type="dxa"/>
          </w:tcPr>
          <w:p w14:paraId="5D6FF9DD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2BD1713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CF24F30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6D49AFD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54A9860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9C48B1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1419DBA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47596CAF" w14:textId="77777777" w:rsidTr="00916BBF">
        <w:trPr>
          <w:trHeight w:val="364"/>
        </w:trPr>
        <w:tc>
          <w:tcPr>
            <w:tcW w:w="1530" w:type="dxa"/>
          </w:tcPr>
          <w:p w14:paraId="3FB5FB95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438164D6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6063A2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7F3121D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30AB1BC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C5152E9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36E697C7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5816923F" w14:textId="77777777" w:rsidTr="00916BBF">
        <w:trPr>
          <w:trHeight w:val="364"/>
        </w:trPr>
        <w:tc>
          <w:tcPr>
            <w:tcW w:w="1530" w:type="dxa"/>
          </w:tcPr>
          <w:p w14:paraId="4CAB42AD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6129BD2A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4AD7B1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741563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094C582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669E40A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575E4F57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72E59058" w14:textId="77777777" w:rsidTr="00916BBF">
        <w:trPr>
          <w:trHeight w:val="364"/>
        </w:trPr>
        <w:tc>
          <w:tcPr>
            <w:tcW w:w="1530" w:type="dxa"/>
          </w:tcPr>
          <w:p w14:paraId="74F56C5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0649AC82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6BB08C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560C2F9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C24BBAC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840A0E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226AB66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6BB06BC0" w14:textId="77777777" w:rsidTr="00916BBF">
        <w:trPr>
          <w:trHeight w:val="364"/>
        </w:trPr>
        <w:tc>
          <w:tcPr>
            <w:tcW w:w="1530" w:type="dxa"/>
          </w:tcPr>
          <w:p w14:paraId="6BDF7FD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78396A3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DADE3C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309257D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0EFE31C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DE87392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59A6B667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0EFCC11D" w14:textId="77777777" w:rsidTr="00916BBF">
        <w:trPr>
          <w:trHeight w:val="365"/>
        </w:trPr>
        <w:tc>
          <w:tcPr>
            <w:tcW w:w="1530" w:type="dxa"/>
          </w:tcPr>
          <w:p w14:paraId="6A2298E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4C502B49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995BCC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8637781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AEC53E7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75B75B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7ABF110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4B3EB3F7" w14:textId="77777777" w:rsidTr="00916BBF">
        <w:trPr>
          <w:trHeight w:val="364"/>
        </w:trPr>
        <w:tc>
          <w:tcPr>
            <w:tcW w:w="1530" w:type="dxa"/>
          </w:tcPr>
          <w:p w14:paraId="1189365A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57F6D2B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2FF97C5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26E24C1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684BED5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D99A621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1A871509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34AA87AA" w14:textId="77777777" w:rsidTr="00916BBF">
        <w:trPr>
          <w:trHeight w:val="364"/>
        </w:trPr>
        <w:tc>
          <w:tcPr>
            <w:tcW w:w="1530" w:type="dxa"/>
          </w:tcPr>
          <w:p w14:paraId="3F8ADF5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4DA64FC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04ED92A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BEDD441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DF4C411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2128B2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2C7236BC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2B224B35" w14:textId="77777777" w:rsidTr="00916BBF">
        <w:trPr>
          <w:trHeight w:val="364"/>
        </w:trPr>
        <w:tc>
          <w:tcPr>
            <w:tcW w:w="1530" w:type="dxa"/>
          </w:tcPr>
          <w:p w14:paraId="0D235589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1F9514E8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54FBB3C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ECEB40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ADE4CF5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D3B44F8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15D1C29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68885DAE" w14:textId="77777777" w:rsidTr="00916BBF">
        <w:trPr>
          <w:trHeight w:val="364"/>
        </w:trPr>
        <w:tc>
          <w:tcPr>
            <w:tcW w:w="1530" w:type="dxa"/>
          </w:tcPr>
          <w:p w14:paraId="5DAC06D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2B9071F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F70686B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662B559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3D4076D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82DB03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4BCF3DF2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3E95C9F0" w14:textId="77777777" w:rsidTr="00916BBF">
        <w:trPr>
          <w:trHeight w:val="365"/>
        </w:trPr>
        <w:tc>
          <w:tcPr>
            <w:tcW w:w="1530" w:type="dxa"/>
          </w:tcPr>
          <w:p w14:paraId="527EC436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643A29F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668436B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8EF282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9E52B0D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7B1705B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7D303CB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FB131F5" w14:textId="77777777" w:rsidR="00B8763E" w:rsidRPr="00CA5A32" w:rsidRDefault="00B8763E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988DD96" w14:textId="27BEAA55" w:rsidR="009D6C47" w:rsidRPr="00770B17" w:rsidRDefault="009D6C47" w:rsidP="00770B1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校長：                        註冊組：                    教練：</w:t>
      </w:r>
    </w:p>
    <w:p w14:paraId="44DF9D1D" w14:textId="77777777" w:rsidR="008A5768" w:rsidRDefault="008A5768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14:paraId="32A98C2C" w14:textId="542297B0" w:rsidR="009D6C47" w:rsidRPr="00CA5A32" w:rsidRDefault="0036528C" w:rsidP="00B8763E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附件二</w:t>
      </w:r>
      <w:r w:rsidR="00B8763E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="009D6C47" w:rsidRPr="00CA5A32">
        <w:rPr>
          <w:rFonts w:ascii="標楷體" w:eastAsia="標楷體" w:hAnsi="標楷體" w:hint="eastAsia"/>
          <w:sz w:val="32"/>
          <w:szCs w:val="32"/>
        </w:rPr>
        <w:t>2023中華民國全國</w:t>
      </w:r>
      <w:r w:rsidR="000B79F1">
        <w:rPr>
          <w:rFonts w:ascii="標楷體" w:eastAsia="標楷體" w:hAnsi="標楷體" w:hint="eastAsia"/>
          <w:sz w:val="32"/>
          <w:szCs w:val="32"/>
        </w:rPr>
        <w:t>秋</w:t>
      </w:r>
      <w:r w:rsidR="009D6C47" w:rsidRPr="00CA5A32">
        <w:rPr>
          <w:rFonts w:ascii="標楷體" w:eastAsia="標楷體" w:hAnsi="標楷體" w:hint="eastAsia"/>
          <w:sz w:val="32"/>
          <w:szCs w:val="32"/>
        </w:rPr>
        <w:t>季少年籃球錦標賽報名表</w:t>
      </w:r>
    </w:p>
    <w:p w14:paraId="2D73552B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6F59965" w14:textId="77777777" w:rsidR="00C50438" w:rsidRPr="00CA5A32" w:rsidRDefault="009D6C47" w:rsidP="00C5043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報名單位：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＿＿＿＿＿＿＿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 xml:space="preserve">                參加組別：</w:t>
      </w:r>
      <w:r w:rsidR="00C50438" w:rsidRPr="00CD1CD0">
        <w:rPr>
          <w:rFonts w:ascii="標楷體" w:eastAsia="標楷體" w:hAnsi="標楷體" w:hint="eastAsia"/>
        </w:rPr>
        <w:t xml:space="preserve">□男生 </w:t>
      </w:r>
      <w:r w:rsidR="00C50438" w:rsidRPr="00CD1CD0">
        <w:rPr>
          <w:rFonts w:ascii="標楷體" w:eastAsia="標楷體" w:hAnsi="標楷體"/>
        </w:rPr>
        <w:t xml:space="preserve"> </w:t>
      </w:r>
      <w:r w:rsidR="00C50438" w:rsidRPr="00CD1CD0">
        <w:rPr>
          <w:rFonts w:ascii="標楷體" w:eastAsia="標楷體" w:hAnsi="標楷體" w:hint="eastAsia"/>
        </w:rPr>
        <w:t>□女生</w:t>
      </w:r>
      <w:r w:rsidR="00C50438">
        <w:rPr>
          <w:rFonts w:ascii="標楷體" w:eastAsia="標楷體" w:hAnsi="標楷體" w:hint="eastAsia"/>
        </w:rPr>
        <w:t xml:space="preserve"> </w:t>
      </w:r>
      <w:r w:rsidR="00C50438" w:rsidRPr="00FD3D32">
        <w:rPr>
          <w:rFonts w:ascii="標楷體" w:eastAsia="標楷體" w:hAnsi="標楷體"/>
        </w:rPr>
        <w:t>組</w:t>
      </w:r>
    </w:p>
    <w:p w14:paraId="0C32F7D5" w14:textId="0ECB43D2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領    隊：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＿＿＿＿＿＿＿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 xml:space="preserve">                教    練：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＿＿＿＿＿＿＿＿＿＿＿＿</w:t>
      </w:r>
      <w:proofErr w:type="gramEnd"/>
    </w:p>
    <w:p w14:paraId="1A5A4C98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隨隊教練：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＿＿＿＿＿＿＿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 xml:space="preserve">                隨隊教師：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＿＿＿＿＿＿＿＿＿＿＿＿</w:t>
      </w:r>
      <w:proofErr w:type="gramEnd"/>
    </w:p>
    <w:p w14:paraId="15392F20" w14:textId="77777777" w:rsidR="009D6C47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CC8C0F9" w14:textId="77777777" w:rsidR="00DE15D1" w:rsidRDefault="00DE15D1" w:rsidP="009D6C47">
      <w:pPr>
        <w:spacing w:line="0" w:lineRule="atLeas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球員部分</w:t>
      </w:r>
    </w:p>
    <w:p w14:paraId="0DC8E415" w14:textId="5C9FDC22" w:rsidR="008A4198" w:rsidRPr="008A4198" w:rsidRDefault="008A4198" w:rsidP="009D6C47">
      <w:pPr>
        <w:spacing w:line="0" w:lineRule="atLeast"/>
        <w:rPr>
          <w:rFonts w:ascii="標楷體" w:eastAsia="標楷體" w:hAnsi="標楷體"/>
          <w:color w:val="FF0000"/>
          <w:sz w:val="28"/>
          <w:szCs w:val="28"/>
        </w:rPr>
      </w:pPr>
      <w:proofErr w:type="gramStart"/>
      <w:r w:rsidRPr="007D73EF">
        <w:rPr>
          <w:rFonts w:ascii="標楷體" w:eastAsia="標楷體" w:hAnsi="標楷體" w:hint="eastAsia"/>
          <w:color w:val="FF0000"/>
          <w:sz w:val="28"/>
          <w:szCs w:val="28"/>
        </w:rPr>
        <w:t>＊</w:t>
      </w:r>
      <w:proofErr w:type="gramEnd"/>
      <w:r w:rsidRPr="007D73EF">
        <w:rPr>
          <w:rFonts w:ascii="標楷體" w:eastAsia="標楷體" w:hAnsi="標楷體" w:hint="eastAsia"/>
          <w:color w:val="FF0000"/>
          <w:sz w:val="28"/>
          <w:szCs w:val="28"/>
        </w:rPr>
        <w:t>備註：相片請按照背號順序貼上，照片下方需備註號碼及姓名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1534"/>
        <w:gridCol w:w="1534"/>
        <w:gridCol w:w="1534"/>
        <w:gridCol w:w="1535"/>
        <w:gridCol w:w="1534"/>
        <w:gridCol w:w="1534"/>
        <w:gridCol w:w="1535"/>
      </w:tblGrid>
      <w:tr w:rsidR="00E55C4F" w:rsidRPr="00CA5A32" w14:paraId="77888B32" w14:textId="77F18A1D" w:rsidTr="00E55C4F">
        <w:trPr>
          <w:trHeight w:val="2268"/>
        </w:trPr>
        <w:tc>
          <w:tcPr>
            <w:tcW w:w="1534" w:type="dxa"/>
          </w:tcPr>
          <w:p w14:paraId="4DD1922D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7BE1A0FC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19E9DF2E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5" w:type="dxa"/>
          </w:tcPr>
          <w:p w14:paraId="3C23B676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411BA309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5C4A65C3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5" w:type="dxa"/>
          </w:tcPr>
          <w:p w14:paraId="2D2ECD59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55C4F" w:rsidRPr="00CA5A32" w14:paraId="730B9A24" w14:textId="0B23DCCD" w:rsidTr="00E55C4F">
        <w:trPr>
          <w:trHeight w:val="570"/>
        </w:trPr>
        <w:tc>
          <w:tcPr>
            <w:tcW w:w="1534" w:type="dxa"/>
          </w:tcPr>
          <w:p w14:paraId="4C510263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5AD5684E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480F5818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5" w:type="dxa"/>
          </w:tcPr>
          <w:p w14:paraId="0FB36FCE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71D4F891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1250BE80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5" w:type="dxa"/>
          </w:tcPr>
          <w:p w14:paraId="3EA8F6A9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55C4F" w:rsidRPr="00CA5A32" w14:paraId="797C41DD" w14:textId="3FB2DC92" w:rsidTr="00E55C4F">
        <w:trPr>
          <w:trHeight w:val="2268"/>
        </w:trPr>
        <w:tc>
          <w:tcPr>
            <w:tcW w:w="1534" w:type="dxa"/>
          </w:tcPr>
          <w:p w14:paraId="1F2554BC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76307B4C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3CF70BFE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5" w:type="dxa"/>
          </w:tcPr>
          <w:p w14:paraId="6C93F300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02DE3E24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2302975D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5" w:type="dxa"/>
          </w:tcPr>
          <w:p w14:paraId="35758BAD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55C4F" w:rsidRPr="00CA5A32" w14:paraId="44909319" w14:textId="190500E3" w:rsidTr="00E55C4F">
        <w:trPr>
          <w:trHeight w:val="555"/>
        </w:trPr>
        <w:tc>
          <w:tcPr>
            <w:tcW w:w="1534" w:type="dxa"/>
          </w:tcPr>
          <w:p w14:paraId="2EF7A935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6E231BB6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53EAFD91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5" w:type="dxa"/>
          </w:tcPr>
          <w:p w14:paraId="790E859B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3D2874A9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4" w:type="dxa"/>
          </w:tcPr>
          <w:p w14:paraId="541039DB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5" w:type="dxa"/>
          </w:tcPr>
          <w:p w14:paraId="0D8864D2" w14:textId="77777777" w:rsidR="00E55C4F" w:rsidRPr="00CA5A32" w:rsidRDefault="00E55C4F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967F281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3CF498F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校長：                        註冊組：                    教練：</w:t>
      </w:r>
    </w:p>
    <w:p w14:paraId="6245AED1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65066C9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5840535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16"/>
          <w:szCs w:val="16"/>
        </w:rPr>
      </w:pP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>： 一、報名表上須報名學校關防及校長、註冊組長即教練核章。</w:t>
      </w:r>
    </w:p>
    <w:p w14:paraId="64C8BA70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03A54205" w14:textId="16CCE4F8" w:rsidR="009D6C47" w:rsidRPr="00CA5A32" w:rsidRDefault="009D6C47" w:rsidP="009D6C47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二、每隊限報名4位職員、1</w:t>
      </w:r>
      <w:r w:rsidR="00E55C4F">
        <w:rPr>
          <w:rFonts w:ascii="標楷體" w:eastAsia="標楷體" w:hAnsi="標楷體"/>
          <w:sz w:val="28"/>
          <w:szCs w:val="28"/>
        </w:rPr>
        <w:t>4</w:t>
      </w:r>
      <w:r w:rsidRPr="00CA5A32">
        <w:rPr>
          <w:rFonts w:ascii="標楷體" w:eastAsia="標楷體" w:hAnsi="標楷體" w:hint="eastAsia"/>
          <w:sz w:val="28"/>
          <w:szCs w:val="28"/>
        </w:rPr>
        <w:t>位球員。</w:t>
      </w:r>
    </w:p>
    <w:p w14:paraId="75E2596F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6CF5845B" w14:textId="77777777" w:rsidR="00695000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三、請備妥身分證明文件，比賽前請先繳交至記錄台，以便查驗身分，比賽結束</w:t>
      </w:r>
    </w:p>
    <w:p w14:paraId="37D0D034" w14:textId="65724CB4" w:rsidR="009D6C47" w:rsidRPr="00CA5A32" w:rsidRDefault="009D6C47" w:rsidP="00695000">
      <w:pPr>
        <w:spacing w:line="0" w:lineRule="atLeast"/>
        <w:ind w:leftChars="-59" w:left="-142" w:firstLineChars="500" w:firstLine="1400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後，請各隊到記錄台取回。</w:t>
      </w:r>
    </w:p>
    <w:p w14:paraId="60D02F09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DA94570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1D99302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2E98BD8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4A6A852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8943D3D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9FE12EC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3289F56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6DE56CDC" w14:textId="77777777" w:rsidR="000B79F1" w:rsidRDefault="000B79F1" w:rsidP="00770B17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2E9BADDA" w14:textId="12FC98F8" w:rsidR="009D6C47" w:rsidRPr="00CA5A32" w:rsidRDefault="00B8763E" w:rsidP="00B8763E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附件</w:t>
      </w:r>
      <w:r w:rsidR="0036528C">
        <w:rPr>
          <w:rFonts w:ascii="標楷體" w:eastAsia="標楷體" w:hAnsi="標楷體" w:hint="eastAsia"/>
          <w:sz w:val="32"/>
          <w:szCs w:val="32"/>
        </w:rPr>
        <w:t>三</w:t>
      </w: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="009D6C47" w:rsidRPr="00CA5A32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9EB790" wp14:editId="6EF4BCA4">
                <wp:simplePos x="0" y="0"/>
                <wp:positionH relativeFrom="column">
                  <wp:posOffset>6140450</wp:posOffset>
                </wp:positionH>
                <wp:positionV relativeFrom="paragraph">
                  <wp:posOffset>201930</wp:posOffset>
                </wp:positionV>
                <wp:extent cx="885825" cy="1162050"/>
                <wp:effectExtent l="0" t="0" r="28575" b="1905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gradFill>
                            <a:gsLst>
                              <a:gs pos="0">
                                <a:srgbClr val="4BACC6">
                                  <a:lumMod val="40000"/>
                                  <a:lumOff val="60000"/>
                                </a:srgbClr>
                              </a:gs>
                              <a:gs pos="7001">
                                <a:srgbClr val="E6E6E6"/>
                              </a:gs>
                              <a:gs pos="32001">
                                <a:srgbClr val="7D8496"/>
                              </a:gs>
                              <a:gs pos="45000">
                                <a:srgbClr val="E6E6E6"/>
                              </a:gs>
                              <a:gs pos="85001">
                                <a:srgbClr val="7D8496"/>
                              </a:gs>
                              <a:gs pos="100000">
                                <a:srgbClr val="E6E6E6"/>
                              </a:gs>
                            </a:gsLst>
                            <a:lin ang="5400000" scaled="0"/>
                          </a:gradFill>
                        </a:ln>
                        <a:effectLst/>
                      </wps:spPr>
                      <wps:txbx>
                        <w:txbxContent>
                          <w:p w14:paraId="28262CEB" w14:textId="77777777" w:rsidR="009D6C47" w:rsidRPr="00D321F6" w:rsidRDefault="009D6C47" w:rsidP="009D6C47">
                            <w:pPr>
                              <w:ind w:firstLineChars="650" w:firstLine="1560"/>
                              <w:rPr>
                                <w:rFonts w:ascii="標楷體" w:eastAsia="標楷體" w:hAnsi="標楷體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D321F6">
                              <w:rPr>
                                <w:rFonts w:ascii="標楷體" w:eastAsia="標楷體" w:hAnsi="標楷體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EB790" id="文字方塊 3" o:spid="_x0000_s1027" type="#_x0000_t202" style="position:absolute;margin-left:483.5pt;margin-top:15.9pt;width:69.75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" filled="f" strokeweight=".5pt">
                <v:textbox style="layout-flow:vertical-ideographic">
                  <w:txbxContent>
                    <w:p w14:paraId="28262CEB" w14:textId="77777777" w:rsidR="009D6C47" w:rsidRPr="00D321F6" w:rsidRDefault="009D6C47" w:rsidP="009D6C47">
                      <w:pPr>
                        <w:ind w:firstLineChars="650" w:firstLine="1560"/>
                        <w:rPr>
                          <w:rFonts w:ascii="標楷體" w:eastAsia="標楷體" w:hAnsi="標楷體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 w:rsidRPr="00D321F6">
                        <w:rPr>
                          <w:rFonts w:ascii="標楷體" w:eastAsia="標楷體" w:hAnsi="標楷體" w:hint="eastAsia"/>
                          <w:color w:val="7F7F7F" w:themeColor="text1" w:themeTint="80"/>
                          <w:sz w:val="28"/>
                          <w:szCs w:val="28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  <w:r w:rsidR="009D6C47" w:rsidRPr="00CA5A32">
        <w:rPr>
          <w:rFonts w:ascii="標楷體" w:eastAsia="標楷體" w:hAnsi="標楷體" w:hint="eastAsia"/>
          <w:sz w:val="32"/>
          <w:szCs w:val="32"/>
        </w:rPr>
        <w:t>2023中華民國全國</w:t>
      </w:r>
      <w:r w:rsidR="000B79F1">
        <w:rPr>
          <w:rFonts w:ascii="標楷體" w:eastAsia="標楷體" w:hAnsi="標楷體" w:hint="eastAsia"/>
          <w:sz w:val="32"/>
          <w:szCs w:val="32"/>
        </w:rPr>
        <w:t>秋</w:t>
      </w:r>
      <w:r w:rsidR="009D6C47" w:rsidRPr="00CA5A32">
        <w:rPr>
          <w:rFonts w:ascii="標楷體" w:eastAsia="標楷體" w:hAnsi="標楷體" w:hint="eastAsia"/>
          <w:sz w:val="32"/>
          <w:szCs w:val="32"/>
        </w:rPr>
        <w:t>季少年籃球錦標賽報名表(MINI組)</w:t>
      </w:r>
    </w:p>
    <w:p w14:paraId="25695904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                    </w:t>
      </w:r>
    </w:p>
    <w:p w14:paraId="5588B99B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  <w:u w:val="single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                      </w:t>
      </w:r>
      <w:r w:rsidRPr="00CA5A32">
        <w:rPr>
          <w:rFonts w:ascii="標楷體" w:eastAsia="標楷體" w:hAnsi="標楷體" w:hint="eastAsia"/>
          <w:sz w:val="28"/>
          <w:szCs w:val="28"/>
          <w:u w:val="single"/>
        </w:rPr>
        <w:t xml:space="preserve"> *學校總班級數12班以下確認□(請打勾</w:t>
      </w:r>
      <w:r w:rsidRPr="00CA5A32">
        <w:rPr>
          <w:rFonts w:ascii="MS Gothic" w:eastAsia="MS Gothic" w:hAnsi="MS Gothic" w:cs="MS Gothic" w:hint="eastAsia"/>
          <w:sz w:val="28"/>
          <w:szCs w:val="28"/>
          <w:u w:val="single"/>
        </w:rPr>
        <w:t>☑</w:t>
      </w:r>
      <w:r w:rsidRPr="00CA5A32">
        <w:rPr>
          <w:rFonts w:ascii="標楷體" w:eastAsia="標楷體" w:hAnsi="標楷體" w:hint="eastAsia"/>
          <w:sz w:val="28"/>
          <w:szCs w:val="28"/>
          <w:u w:val="single"/>
        </w:rPr>
        <w:t>)</w:t>
      </w:r>
    </w:p>
    <w:p w14:paraId="79455043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96FD7BF" w14:textId="77777777" w:rsidR="00C50438" w:rsidRPr="00CA5A32" w:rsidRDefault="009D6C47" w:rsidP="00C50438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報名單位：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＿＿＿＿＿＿＿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 xml:space="preserve">                參加組別：</w:t>
      </w:r>
      <w:r w:rsidR="00C50438" w:rsidRPr="00CD1CD0">
        <w:rPr>
          <w:rFonts w:ascii="標楷體" w:eastAsia="標楷體" w:hAnsi="標楷體" w:hint="eastAsia"/>
        </w:rPr>
        <w:t xml:space="preserve">□男生 </w:t>
      </w:r>
      <w:r w:rsidR="00C50438" w:rsidRPr="00CD1CD0">
        <w:rPr>
          <w:rFonts w:ascii="標楷體" w:eastAsia="標楷體" w:hAnsi="標楷體"/>
        </w:rPr>
        <w:t xml:space="preserve"> </w:t>
      </w:r>
      <w:r w:rsidR="00C50438" w:rsidRPr="00CD1CD0">
        <w:rPr>
          <w:rFonts w:ascii="標楷體" w:eastAsia="標楷體" w:hAnsi="標楷體" w:hint="eastAsia"/>
        </w:rPr>
        <w:t>□女生</w:t>
      </w:r>
      <w:r w:rsidR="00C50438">
        <w:rPr>
          <w:rFonts w:ascii="標楷體" w:eastAsia="標楷體" w:hAnsi="標楷體" w:hint="eastAsia"/>
        </w:rPr>
        <w:t xml:space="preserve"> </w:t>
      </w:r>
      <w:r w:rsidR="00C50438" w:rsidRPr="00FD3D32">
        <w:rPr>
          <w:rFonts w:ascii="標楷體" w:eastAsia="標楷體" w:hAnsi="標楷體"/>
        </w:rPr>
        <w:t>組</w:t>
      </w:r>
    </w:p>
    <w:p w14:paraId="71B75565" w14:textId="370A83D2" w:rsidR="009D6C47" w:rsidRPr="00C50438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153FC8E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(職員部份)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9"/>
        <w:gridCol w:w="2130"/>
        <w:gridCol w:w="2130"/>
        <w:gridCol w:w="2130"/>
        <w:gridCol w:w="2130"/>
      </w:tblGrid>
      <w:tr w:rsidR="009D6C47" w:rsidRPr="00CA5A32" w14:paraId="5C9F2D61" w14:textId="77777777" w:rsidTr="00916BBF">
        <w:trPr>
          <w:trHeight w:val="398"/>
        </w:trPr>
        <w:tc>
          <w:tcPr>
            <w:tcW w:w="2143" w:type="dxa"/>
          </w:tcPr>
          <w:p w14:paraId="2E0C869D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143" w:type="dxa"/>
          </w:tcPr>
          <w:p w14:paraId="31950343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領隊</w:t>
            </w:r>
          </w:p>
        </w:tc>
        <w:tc>
          <w:tcPr>
            <w:tcW w:w="2143" w:type="dxa"/>
          </w:tcPr>
          <w:p w14:paraId="3CAAED18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  <w:tc>
          <w:tcPr>
            <w:tcW w:w="2143" w:type="dxa"/>
          </w:tcPr>
          <w:p w14:paraId="04567DB3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隨隊教練</w:t>
            </w:r>
          </w:p>
        </w:tc>
        <w:tc>
          <w:tcPr>
            <w:tcW w:w="2143" w:type="dxa"/>
          </w:tcPr>
          <w:p w14:paraId="0520F68D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隨隊教師</w:t>
            </w:r>
          </w:p>
        </w:tc>
      </w:tr>
      <w:tr w:rsidR="009D6C47" w:rsidRPr="00CA5A32" w14:paraId="68CE20D5" w14:textId="77777777" w:rsidTr="00916BBF">
        <w:trPr>
          <w:trHeight w:val="403"/>
        </w:trPr>
        <w:tc>
          <w:tcPr>
            <w:tcW w:w="2143" w:type="dxa"/>
          </w:tcPr>
          <w:p w14:paraId="619CB7E1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143" w:type="dxa"/>
          </w:tcPr>
          <w:p w14:paraId="5447242E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4843D2B3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6CF6FCA2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5A46CA5C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9D6C47" w:rsidRPr="00CA5A32" w14:paraId="59DB34A1" w14:textId="77777777" w:rsidTr="00916BBF">
        <w:trPr>
          <w:trHeight w:val="423"/>
        </w:trPr>
        <w:tc>
          <w:tcPr>
            <w:tcW w:w="2143" w:type="dxa"/>
          </w:tcPr>
          <w:p w14:paraId="46CE7D6B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身分證號碼</w:t>
            </w:r>
          </w:p>
        </w:tc>
        <w:tc>
          <w:tcPr>
            <w:tcW w:w="2143" w:type="dxa"/>
          </w:tcPr>
          <w:p w14:paraId="7AAE5D3D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0E3BF888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2DBA2730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597E359A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9D6C47" w:rsidRPr="00CA5A32" w14:paraId="02FD75ED" w14:textId="77777777" w:rsidTr="00916BBF">
        <w:trPr>
          <w:trHeight w:val="416"/>
        </w:trPr>
        <w:tc>
          <w:tcPr>
            <w:tcW w:w="2143" w:type="dxa"/>
          </w:tcPr>
          <w:p w14:paraId="497EDC9B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143" w:type="dxa"/>
          </w:tcPr>
          <w:p w14:paraId="22E1F12A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50ED9D57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46B9FE94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43" w:type="dxa"/>
          </w:tcPr>
          <w:p w14:paraId="686843C9" w14:textId="77777777" w:rsidR="009D6C47" w:rsidRPr="00CA5A32" w:rsidRDefault="009D6C47" w:rsidP="00916BBF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</w:tbl>
    <w:p w14:paraId="50A1BAE5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  <w:u w:val="single"/>
        </w:rPr>
      </w:pPr>
    </w:p>
    <w:p w14:paraId="678BCD11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946E8E7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(球員部份)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19"/>
        <w:gridCol w:w="983"/>
        <w:gridCol w:w="1549"/>
        <w:gridCol w:w="1970"/>
        <w:gridCol w:w="1411"/>
        <w:gridCol w:w="1412"/>
        <w:gridCol w:w="1805"/>
      </w:tblGrid>
      <w:tr w:rsidR="009D6C47" w:rsidRPr="00CA5A32" w14:paraId="0A3C6391" w14:textId="77777777" w:rsidTr="00916BBF">
        <w:trPr>
          <w:trHeight w:val="364"/>
        </w:trPr>
        <w:tc>
          <w:tcPr>
            <w:tcW w:w="1530" w:type="dxa"/>
          </w:tcPr>
          <w:p w14:paraId="3061DD0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988" w:type="dxa"/>
          </w:tcPr>
          <w:p w14:paraId="356A34BC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號碼</w:t>
            </w:r>
          </w:p>
        </w:tc>
        <w:tc>
          <w:tcPr>
            <w:tcW w:w="1559" w:type="dxa"/>
          </w:tcPr>
          <w:p w14:paraId="4675D12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985" w:type="dxa"/>
          </w:tcPr>
          <w:p w14:paraId="30E6DD7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就讀本校日期</w:t>
            </w:r>
          </w:p>
        </w:tc>
        <w:tc>
          <w:tcPr>
            <w:tcW w:w="1417" w:type="dxa"/>
          </w:tcPr>
          <w:p w14:paraId="23CA7BC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身高(CM)</w:t>
            </w:r>
          </w:p>
        </w:tc>
        <w:tc>
          <w:tcPr>
            <w:tcW w:w="1418" w:type="dxa"/>
          </w:tcPr>
          <w:p w14:paraId="29FAD2C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體重(KG)</w:t>
            </w:r>
          </w:p>
        </w:tc>
        <w:tc>
          <w:tcPr>
            <w:tcW w:w="1818" w:type="dxa"/>
          </w:tcPr>
          <w:p w14:paraId="16746466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A32">
              <w:rPr>
                <w:rFonts w:ascii="標楷體" w:eastAsia="標楷體" w:hAnsi="標楷體" w:hint="eastAsia"/>
                <w:sz w:val="28"/>
                <w:szCs w:val="28"/>
              </w:rPr>
              <w:t>身分證號碼</w:t>
            </w:r>
          </w:p>
        </w:tc>
      </w:tr>
      <w:tr w:rsidR="009D6C47" w:rsidRPr="00CA5A32" w14:paraId="65602A9B" w14:textId="77777777" w:rsidTr="00916BBF">
        <w:trPr>
          <w:trHeight w:val="364"/>
        </w:trPr>
        <w:tc>
          <w:tcPr>
            <w:tcW w:w="1530" w:type="dxa"/>
          </w:tcPr>
          <w:p w14:paraId="49C4623B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0DF93FE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14A1C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88E757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C3CC526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2640CC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534A5308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6128136B" w14:textId="77777777" w:rsidTr="00916BBF">
        <w:trPr>
          <w:trHeight w:val="364"/>
        </w:trPr>
        <w:tc>
          <w:tcPr>
            <w:tcW w:w="1530" w:type="dxa"/>
          </w:tcPr>
          <w:p w14:paraId="354F5ED7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40F6327A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FFB3A07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3EDF1D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A648486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D3CEF5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25B66406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26F96530" w14:textId="77777777" w:rsidTr="00916BBF">
        <w:trPr>
          <w:trHeight w:val="364"/>
        </w:trPr>
        <w:tc>
          <w:tcPr>
            <w:tcW w:w="1530" w:type="dxa"/>
          </w:tcPr>
          <w:p w14:paraId="597DD686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4B9BA6AD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56061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833EED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B5E1261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2F40B80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2769F56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1808AC89" w14:textId="77777777" w:rsidTr="00916BBF">
        <w:trPr>
          <w:trHeight w:val="365"/>
        </w:trPr>
        <w:tc>
          <w:tcPr>
            <w:tcW w:w="1530" w:type="dxa"/>
          </w:tcPr>
          <w:p w14:paraId="48ABAF50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7D7177D6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0F3C8A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4922DE9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6F80AD3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4C42FEB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056F4076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45478B30" w14:textId="77777777" w:rsidTr="00916BBF">
        <w:trPr>
          <w:trHeight w:val="364"/>
        </w:trPr>
        <w:tc>
          <w:tcPr>
            <w:tcW w:w="1530" w:type="dxa"/>
          </w:tcPr>
          <w:p w14:paraId="1FCFCA0E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01873D1A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C3FC2E5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524AAB9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AB67737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5084422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092AAD50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7B0A73C3" w14:textId="77777777" w:rsidTr="00916BBF">
        <w:trPr>
          <w:trHeight w:val="364"/>
        </w:trPr>
        <w:tc>
          <w:tcPr>
            <w:tcW w:w="1530" w:type="dxa"/>
          </w:tcPr>
          <w:p w14:paraId="64B381F5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558D85D2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539FC2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024A07A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82D61B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00A1A20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6E98E808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4AD245EC" w14:textId="77777777" w:rsidTr="00916BBF">
        <w:trPr>
          <w:trHeight w:val="364"/>
        </w:trPr>
        <w:tc>
          <w:tcPr>
            <w:tcW w:w="1530" w:type="dxa"/>
          </w:tcPr>
          <w:p w14:paraId="5B07FF97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5CE5388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0B61909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4EB5C7D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44808AC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A81591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3F44BB4D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5681F6BB" w14:textId="77777777" w:rsidTr="00916BBF">
        <w:trPr>
          <w:trHeight w:val="364"/>
        </w:trPr>
        <w:tc>
          <w:tcPr>
            <w:tcW w:w="1530" w:type="dxa"/>
          </w:tcPr>
          <w:p w14:paraId="7FD15D7A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1DFBFCF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72576DC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34DC6EA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9D4D58C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5115431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34D7D137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43F68AB5" w14:textId="77777777" w:rsidTr="00916BBF">
        <w:trPr>
          <w:trHeight w:val="365"/>
        </w:trPr>
        <w:tc>
          <w:tcPr>
            <w:tcW w:w="1530" w:type="dxa"/>
          </w:tcPr>
          <w:p w14:paraId="52E35646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</w:tcPr>
          <w:p w14:paraId="76719C4F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F867D94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58C92C5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CE78115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84FE396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8" w:type="dxa"/>
          </w:tcPr>
          <w:p w14:paraId="6BDACCFA" w14:textId="77777777" w:rsidR="009D6C47" w:rsidRPr="00CA5A32" w:rsidRDefault="009D6C47" w:rsidP="00916BB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4340D34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BEB80B9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校長：                        註冊組：                    教練：</w:t>
      </w:r>
    </w:p>
    <w:p w14:paraId="54B60436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65CC5EA3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6C5776F1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27AF2AF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1BD1C95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EFE6774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00D3B991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5829CDB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9D8BE25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B035E8B" w14:textId="5B7C064F" w:rsidR="009D6C47" w:rsidRPr="00CA5A32" w:rsidRDefault="0036528C" w:rsidP="00B8763E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附件三</w:t>
      </w:r>
      <w:r w:rsidR="00B8763E"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9D6C47" w:rsidRPr="00CA5A32">
        <w:rPr>
          <w:rFonts w:ascii="標楷體" w:eastAsia="標楷體" w:hAnsi="標楷體" w:hint="eastAsia"/>
          <w:sz w:val="32"/>
          <w:szCs w:val="32"/>
        </w:rPr>
        <w:t>2023</w:t>
      </w:r>
      <w:r w:rsidR="000B79F1">
        <w:rPr>
          <w:rFonts w:ascii="標楷體" w:eastAsia="標楷體" w:hAnsi="標楷體" w:hint="eastAsia"/>
          <w:sz w:val="32"/>
          <w:szCs w:val="32"/>
        </w:rPr>
        <w:t>中華民國全國秋</w:t>
      </w:r>
      <w:r w:rsidR="009D6C47" w:rsidRPr="00CA5A32">
        <w:rPr>
          <w:rFonts w:ascii="標楷體" w:eastAsia="標楷體" w:hAnsi="標楷體" w:hint="eastAsia"/>
          <w:sz w:val="32"/>
          <w:szCs w:val="32"/>
        </w:rPr>
        <w:t>季少年籃球錦標賽報名表(MINI組)</w:t>
      </w:r>
    </w:p>
    <w:p w14:paraId="5B4ED0D0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9AD9EFD" w14:textId="4888E234" w:rsidR="009D6C47" w:rsidRPr="00C50438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報名單位：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＿＿＿＿＿＿＿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 xml:space="preserve">                參加組別：</w:t>
      </w:r>
      <w:r w:rsidR="00C50438" w:rsidRPr="00CD1CD0">
        <w:rPr>
          <w:rFonts w:ascii="標楷體" w:eastAsia="標楷體" w:hAnsi="標楷體" w:hint="eastAsia"/>
        </w:rPr>
        <w:t xml:space="preserve">□男生 </w:t>
      </w:r>
      <w:r w:rsidR="00C50438" w:rsidRPr="00CD1CD0">
        <w:rPr>
          <w:rFonts w:ascii="標楷體" w:eastAsia="標楷體" w:hAnsi="標楷體"/>
        </w:rPr>
        <w:t xml:space="preserve"> </w:t>
      </w:r>
      <w:r w:rsidR="00C50438" w:rsidRPr="00CD1CD0">
        <w:rPr>
          <w:rFonts w:ascii="標楷體" w:eastAsia="標楷體" w:hAnsi="標楷體" w:hint="eastAsia"/>
        </w:rPr>
        <w:t>□女生</w:t>
      </w:r>
      <w:r w:rsidR="00C50438">
        <w:rPr>
          <w:rFonts w:ascii="標楷體" w:eastAsia="標楷體" w:hAnsi="標楷體" w:hint="eastAsia"/>
        </w:rPr>
        <w:t xml:space="preserve"> </w:t>
      </w:r>
      <w:r w:rsidR="00C50438" w:rsidRPr="00FD3D32">
        <w:rPr>
          <w:rFonts w:ascii="標楷體" w:eastAsia="標楷體" w:hAnsi="標楷體"/>
        </w:rPr>
        <w:t>組</w:t>
      </w:r>
    </w:p>
    <w:p w14:paraId="14B9518A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領    隊：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＿＿＿＿＿＿＿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 xml:space="preserve">                教    練：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＿＿＿＿＿＿＿＿＿＿＿＿</w:t>
      </w:r>
      <w:proofErr w:type="gramEnd"/>
    </w:p>
    <w:p w14:paraId="2479D7E7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隨隊教練：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＿＿＿＿＿＿＿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 xml:space="preserve">                隨隊教師：</w:t>
      </w: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＿＿＿＿＿＿＿＿＿＿＿＿</w:t>
      </w:r>
      <w:proofErr w:type="gramEnd"/>
    </w:p>
    <w:p w14:paraId="715C784E" w14:textId="77777777" w:rsidR="009D6C47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00157137" w14:textId="77777777" w:rsidR="00DE15D1" w:rsidRDefault="00DE15D1" w:rsidP="00DE15D1">
      <w:pPr>
        <w:spacing w:line="0" w:lineRule="atLeas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球員部分</w:t>
      </w:r>
    </w:p>
    <w:p w14:paraId="3C424EEB" w14:textId="106C1A2F" w:rsidR="008A4198" w:rsidRPr="008A4198" w:rsidRDefault="008A4198" w:rsidP="009D6C47">
      <w:pPr>
        <w:spacing w:line="0" w:lineRule="atLeast"/>
        <w:rPr>
          <w:rFonts w:ascii="標楷體" w:eastAsia="標楷體" w:hAnsi="標楷體"/>
          <w:color w:val="FF0000"/>
          <w:sz w:val="28"/>
          <w:szCs w:val="28"/>
        </w:rPr>
      </w:pPr>
      <w:proofErr w:type="gramStart"/>
      <w:r w:rsidRPr="007D73EF">
        <w:rPr>
          <w:rFonts w:ascii="標楷體" w:eastAsia="標楷體" w:hAnsi="標楷體" w:hint="eastAsia"/>
          <w:color w:val="FF0000"/>
          <w:sz w:val="28"/>
          <w:szCs w:val="28"/>
        </w:rPr>
        <w:t>＊</w:t>
      </w:r>
      <w:proofErr w:type="gramEnd"/>
      <w:r w:rsidRPr="007D73EF">
        <w:rPr>
          <w:rFonts w:ascii="標楷體" w:eastAsia="標楷體" w:hAnsi="標楷體" w:hint="eastAsia"/>
          <w:color w:val="FF0000"/>
          <w:sz w:val="28"/>
          <w:szCs w:val="28"/>
        </w:rPr>
        <w:t>備註：相片請按照背號順序貼上，照片下方需備註號碼及姓名</w:t>
      </w:r>
    </w:p>
    <w:tbl>
      <w:tblPr>
        <w:tblStyle w:val="a4"/>
        <w:tblW w:w="0" w:type="auto"/>
        <w:tblInd w:w="323" w:type="dxa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  <w:gridCol w:w="1985"/>
      </w:tblGrid>
      <w:tr w:rsidR="009D6C47" w:rsidRPr="00CA5A32" w14:paraId="1AE8DE0A" w14:textId="77777777" w:rsidTr="00916BBF">
        <w:trPr>
          <w:trHeight w:val="2268"/>
        </w:trPr>
        <w:tc>
          <w:tcPr>
            <w:tcW w:w="1985" w:type="dxa"/>
          </w:tcPr>
          <w:p w14:paraId="03803BCE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982FDDD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151F1AE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FB19DB8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BFC58D5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324A0946" w14:textId="77777777" w:rsidTr="00916BBF">
        <w:trPr>
          <w:trHeight w:val="570"/>
        </w:trPr>
        <w:tc>
          <w:tcPr>
            <w:tcW w:w="1985" w:type="dxa"/>
          </w:tcPr>
          <w:p w14:paraId="729AE671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B8781D3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88C5065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9F51D3E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B6F923C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0FEE92E0" w14:textId="77777777" w:rsidTr="00916BBF">
        <w:trPr>
          <w:trHeight w:val="2268"/>
        </w:trPr>
        <w:tc>
          <w:tcPr>
            <w:tcW w:w="1985" w:type="dxa"/>
          </w:tcPr>
          <w:p w14:paraId="5D529779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489DD04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7F0B70B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8AB23F8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88FCE6B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C47" w:rsidRPr="00CA5A32" w14:paraId="511C4DE8" w14:textId="77777777" w:rsidTr="00916BBF">
        <w:trPr>
          <w:trHeight w:val="555"/>
        </w:trPr>
        <w:tc>
          <w:tcPr>
            <w:tcW w:w="1985" w:type="dxa"/>
          </w:tcPr>
          <w:p w14:paraId="4E855119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B850EFC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A9CD0C1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D017C05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CFF819D" w14:textId="77777777" w:rsidR="009D6C47" w:rsidRPr="00CA5A32" w:rsidRDefault="009D6C47" w:rsidP="00916BB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5E5B05F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7AC065B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校長：                        註冊組：                    教練：</w:t>
      </w:r>
    </w:p>
    <w:p w14:paraId="3D7C7C5E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BBBFB89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  <w:u w:val="single"/>
        </w:rPr>
      </w:pPr>
      <w:r w:rsidRPr="00CA5A32">
        <w:rPr>
          <w:rFonts w:ascii="標楷體" w:eastAsia="標楷體" w:hAnsi="標楷體" w:hint="eastAsia"/>
          <w:sz w:val="28"/>
          <w:szCs w:val="28"/>
          <w:u w:val="single"/>
        </w:rPr>
        <w:t>*學校總班級數12班以下確認□(請打勾</w:t>
      </w:r>
      <w:r w:rsidRPr="00CA5A32">
        <w:rPr>
          <w:rFonts w:ascii="MS Gothic" w:eastAsia="MS Gothic" w:hAnsi="MS Gothic" w:cs="MS Gothic" w:hint="eastAsia"/>
          <w:sz w:val="28"/>
          <w:szCs w:val="28"/>
          <w:u w:val="single"/>
        </w:rPr>
        <w:t>☑</w:t>
      </w:r>
      <w:r w:rsidRPr="00CA5A32">
        <w:rPr>
          <w:rFonts w:ascii="標楷體" w:eastAsia="標楷體" w:hAnsi="標楷體" w:hint="eastAsia"/>
          <w:sz w:val="28"/>
          <w:szCs w:val="28"/>
          <w:u w:val="single"/>
        </w:rPr>
        <w:t>)</w:t>
      </w:r>
    </w:p>
    <w:p w14:paraId="25ADAB5C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293B42D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16"/>
          <w:szCs w:val="16"/>
        </w:rPr>
      </w:pPr>
      <w:proofErr w:type="gramStart"/>
      <w:r w:rsidRPr="00CA5A32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Pr="00CA5A32">
        <w:rPr>
          <w:rFonts w:ascii="標楷體" w:eastAsia="標楷體" w:hAnsi="標楷體" w:hint="eastAsia"/>
          <w:sz w:val="28"/>
          <w:szCs w:val="28"/>
        </w:rPr>
        <w:t>： 一、報名表上須報名學校關防及校長、註冊組長即教練核章。</w:t>
      </w:r>
    </w:p>
    <w:p w14:paraId="4773EE53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458AC709" w14:textId="65B264E2" w:rsidR="009D6C47" w:rsidRPr="00CA5A32" w:rsidRDefault="009D6C47" w:rsidP="009D6C47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二、每隊限報名4位職員、</w:t>
      </w:r>
      <w:r w:rsidR="00E55C4F">
        <w:rPr>
          <w:rFonts w:ascii="標楷體" w:eastAsia="標楷體" w:hAnsi="標楷體"/>
          <w:sz w:val="28"/>
          <w:szCs w:val="28"/>
        </w:rPr>
        <w:t>9</w:t>
      </w:r>
      <w:r w:rsidRPr="00CA5A32">
        <w:rPr>
          <w:rFonts w:ascii="標楷體" w:eastAsia="標楷體" w:hAnsi="標楷體" w:hint="eastAsia"/>
          <w:sz w:val="28"/>
          <w:szCs w:val="28"/>
        </w:rPr>
        <w:t>位球員。</w:t>
      </w:r>
    </w:p>
    <w:p w14:paraId="780278C9" w14:textId="77777777" w:rsidR="009D6C47" w:rsidRPr="00CA5A32" w:rsidRDefault="009D6C47" w:rsidP="009D6C47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3F122F91" w14:textId="77777777" w:rsidR="00695000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 xml:space="preserve">     三、請備妥身分證明文件，比賽前請先繳交至記錄台，以便查驗身分，比賽結束</w:t>
      </w:r>
    </w:p>
    <w:p w14:paraId="77AC339E" w14:textId="4459AB6C" w:rsidR="009D6C47" w:rsidRDefault="009D6C47" w:rsidP="00695000">
      <w:pPr>
        <w:spacing w:line="0" w:lineRule="atLeast"/>
        <w:ind w:leftChars="531" w:left="1274"/>
        <w:rPr>
          <w:rFonts w:ascii="標楷體" w:eastAsia="標楷體" w:hAnsi="標楷體"/>
          <w:sz w:val="28"/>
          <w:szCs w:val="28"/>
        </w:rPr>
      </w:pPr>
      <w:r w:rsidRPr="00CA5A32">
        <w:rPr>
          <w:rFonts w:ascii="標楷體" w:eastAsia="標楷體" w:hAnsi="標楷體" w:hint="eastAsia"/>
          <w:sz w:val="28"/>
          <w:szCs w:val="28"/>
        </w:rPr>
        <w:t>後，請各隊到記錄台取回。</w:t>
      </w:r>
    </w:p>
    <w:p w14:paraId="24453667" w14:textId="77777777" w:rsidR="009D6C47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0E44C697" w14:textId="77777777" w:rsidR="009D6C47" w:rsidRPr="00345EDE" w:rsidRDefault="009D6C47" w:rsidP="009D6C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2B3D3870" w14:textId="77777777" w:rsidR="009D6C47" w:rsidRPr="00B515E1" w:rsidRDefault="009D6C47" w:rsidP="003C17CD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sectPr w:rsidR="009D6C47" w:rsidRPr="00B515E1" w:rsidSect="00770B17">
      <w:pgSz w:w="11906" w:h="16838"/>
      <w:pgMar w:top="851" w:right="567" w:bottom="426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059B5" w14:textId="77777777" w:rsidR="00912CDD" w:rsidRDefault="00912CDD" w:rsidP="00A57D17">
      <w:r>
        <w:separator/>
      </w:r>
    </w:p>
  </w:endnote>
  <w:endnote w:type="continuationSeparator" w:id="0">
    <w:p w14:paraId="746B0D01" w14:textId="77777777" w:rsidR="00912CDD" w:rsidRDefault="00912CDD" w:rsidP="00A5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222C4" w14:textId="77777777" w:rsidR="00912CDD" w:rsidRDefault="00912CDD" w:rsidP="00A57D17">
      <w:r>
        <w:separator/>
      </w:r>
    </w:p>
  </w:footnote>
  <w:footnote w:type="continuationSeparator" w:id="0">
    <w:p w14:paraId="55339A45" w14:textId="77777777" w:rsidR="00912CDD" w:rsidRDefault="00912CDD" w:rsidP="00A57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91"/>
    <w:multiLevelType w:val="hybridMultilevel"/>
    <w:tmpl w:val="8898AF7A"/>
    <w:lvl w:ilvl="0" w:tplc="1F3CAA1C">
      <w:start w:val="1"/>
      <w:numFmt w:val="taiwaneseCountingThousand"/>
      <w:lvlText w:val="(%1)"/>
      <w:lvlJc w:val="left"/>
      <w:pPr>
        <w:ind w:left="12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094B2F27"/>
    <w:multiLevelType w:val="hybridMultilevel"/>
    <w:tmpl w:val="59F43A10"/>
    <w:lvl w:ilvl="0" w:tplc="CA084910">
      <w:start w:val="1"/>
      <w:numFmt w:val="taiwaneseCountingThousand"/>
      <w:lvlText w:val="(%1)"/>
      <w:lvlJc w:val="left"/>
      <w:pPr>
        <w:ind w:left="1440" w:hanging="5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2" w15:restartNumberingAfterBreak="0">
    <w:nsid w:val="15DC471E"/>
    <w:multiLevelType w:val="hybridMultilevel"/>
    <w:tmpl w:val="C0E25A1A"/>
    <w:lvl w:ilvl="0" w:tplc="EB3C102C">
      <w:start w:val="1"/>
      <w:numFmt w:val="taiwaneseCountingThousand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3" w15:restartNumberingAfterBreak="0">
    <w:nsid w:val="25DC1602"/>
    <w:multiLevelType w:val="hybridMultilevel"/>
    <w:tmpl w:val="89B2E71C"/>
    <w:lvl w:ilvl="0" w:tplc="319CB1E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157A01"/>
    <w:multiLevelType w:val="hybridMultilevel"/>
    <w:tmpl w:val="F61E832C"/>
    <w:lvl w:ilvl="0" w:tplc="F8DE22C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C35DE5"/>
    <w:multiLevelType w:val="hybridMultilevel"/>
    <w:tmpl w:val="6D74541A"/>
    <w:lvl w:ilvl="0" w:tplc="92F42A12">
      <w:start w:val="1"/>
      <w:numFmt w:val="taiwaneseCountingThousand"/>
      <w:lvlText w:val="(%1)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6" w15:restartNumberingAfterBreak="0">
    <w:nsid w:val="31792A64"/>
    <w:multiLevelType w:val="hybridMultilevel"/>
    <w:tmpl w:val="BB9E1DF4"/>
    <w:lvl w:ilvl="0" w:tplc="48A427E4">
      <w:start w:val="1"/>
      <w:numFmt w:val="taiwaneseCountingThousand"/>
      <w:lvlText w:val="(%1)"/>
      <w:lvlJc w:val="left"/>
      <w:pPr>
        <w:ind w:left="1155" w:hanging="5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7" w15:restartNumberingAfterBreak="0">
    <w:nsid w:val="324A6BC0"/>
    <w:multiLevelType w:val="hybridMultilevel"/>
    <w:tmpl w:val="8DCAF4BE"/>
    <w:lvl w:ilvl="0" w:tplc="5BA890B8">
      <w:start w:val="1"/>
      <w:numFmt w:val="taiwaneseCountingThousand"/>
      <w:lvlText w:val="(%1)"/>
      <w:lvlJc w:val="left"/>
      <w:pPr>
        <w:ind w:left="1155" w:hanging="5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38420BEA"/>
    <w:multiLevelType w:val="hybridMultilevel"/>
    <w:tmpl w:val="534C1CBC"/>
    <w:lvl w:ilvl="0" w:tplc="0B44AD06">
      <w:start w:val="1"/>
      <w:numFmt w:val="taiwaneseCountingThousand"/>
      <w:lvlText w:val="(%1)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9" w15:restartNumberingAfterBreak="0">
    <w:nsid w:val="384D30BF"/>
    <w:multiLevelType w:val="hybridMultilevel"/>
    <w:tmpl w:val="B9F8E0E6"/>
    <w:lvl w:ilvl="0" w:tplc="F4B80002">
      <w:start w:val="1"/>
      <w:numFmt w:val="taiwaneseCountingThousand"/>
      <w:lvlText w:val="(%1)"/>
      <w:lvlJc w:val="left"/>
      <w:pPr>
        <w:ind w:left="1155" w:hanging="5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0" w15:restartNumberingAfterBreak="0">
    <w:nsid w:val="44AE1672"/>
    <w:multiLevelType w:val="hybridMultilevel"/>
    <w:tmpl w:val="A056703E"/>
    <w:lvl w:ilvl="0" w:tplc="70F27F7E">
      <w:start w:val="8"/>
      <w:numFmt w:val="ideographLegalTraditional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2E119D"/>
    <w:multiLevelType w:val="hybridMultilevel"/>
    <w:tmpl w:val="FFAE6D78"/>
    <w:lvl w:ilvl="0" w:tplc="F9EC611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9329FE"/>
    <w:multiLevelType w:val="hybridMultilevel"/>
    <w:tmpl w:val="A8FC3906"/>
    <w:lvl w:ilvl="0" w:tplc="6A20E5DC">
      <w:start w:val="1"/>
      <w:numFmt w:val="decimal"/>
      <w:lvlText w:val="%1."/>
      <w:lvlJc w:val="left"/>
      <w:pPr>
        <w:ind w:left="1245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13" w15:restartNumberingAfterBreak="0">
    <w:nsid w:val="4AFF644F"/>
    <w:multiLevelType w:val="hybridMultilevel"/>
    <w:tmpl w:val="C9A41CA8"/>
    <w:lvl w:ilvl="0" w:tplc="FA3C7C88">
      <w:start w:val="1"/>
      <w:numFmt w:val="taiwaneseCountingThousand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4" w15:restartNumberingAfterBreak="0">
    <w:nsid w:val="586846DC"/>
    <w:multiLevelType w:val="hybridMultilevel"/>
    <w:tmpl w:val="C63685E2"/>
    <w:lvl w:ilvl="0" w:tplc="D28E1186">
      <w:start w:val="1"/>
      <w:numFmt w:val="taiwaneseCountingThousand"/>
      <w:lvlText w:val="(%1)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5" w15:restartNumberingAfterBreak="0">
    <w:nsid w:val="5EAA65FB"/>
    <w:multiLevelType w:val="hybridMultilevel"/>
    <w:tmpl w:val="232E24C8"/>
    <w:lvl w:ilvl="0" w:tplc="E074509E">
      <w:start w:val="1"/>
      <w:numFmt w:val="taiwaneseCountingThousand"/>
      <w:lvlText w:val="(%1)"/>
      <w:lvlJc w:val="left"/>
      <w:pPr>
        <w:ind w:left="1155" w:hanging="5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6" w15:restartNumberingAfterBreak="0">
    <w:nsid w:val="5EAD6FA6"/>
    <w:multiLevelType w:val="hybridMultilevel"/>
    <w:tmpl w:val="B1DEFF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6F4669E"/>
    <w:multiLevelType w:val="hybridMultilevel"/>
    <w:tmpl w:val="B1DEFF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00E0B9A"/>
    <w:multiLevelType w:val="hybridMultilevel"/>
    <w:tmpl w:val="A350DD46"/>
    <w:lvl w:ilvl="0" w:tplc="7A60115E">
      <w:start w:val="1"/>
      <w:numFmt w:val="taiwaneseCountingThousand"/>
      <w:lvlText w:val="(%1)"/>
      <w:lvlJc w:val="left"/>
      <w:pPr>
        <w:ind w:left="1440" w:hanging="5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num w:numId="1" w16cid:durableId="15087254">
    <w:abstractNumId w:val="4"/>
  </w:num>
  <w:num w:numId="2" w16cid:durableId="951279707">
    <w:abstractNumId w:val="3"/>
  </w:num>
  <w:num w:numId="3" w16cid:durableId="423383138">
    <w:abstractNumId w:val="11"/>
  </w:num>
  <w:num w:numId="4" w16cid:durableId="1783643450">
    <w:abstractNumId w:val="13"/>
  </w:num>
  <w:num w:numId="5" w16cid:durableId="320080317">
    <w:abstractNumId w:val="2"/>
  </w:num>
  <w:num w:numId="6" w16cid:durableId="1797872173">
    <w:abstractNumId w:val="5"/>
  </w:num>
  <w:num w:numId="7" w16cid:durableId="1323774007">
    <w:abstractNumId w:val="14"/>
  </w:num>
  <w:num w:numId="8" w16cid:durableId="872301857">
    <w:abstractNumId w:val="8"/>
  </w:num>
  <w:num w:numId="9" w16cid:durableId="1228952906">
    <w:abstractNumId w:val="15"/>
  </w:num>
  <w:num w:numId="10" w16cid:durableId="1665623953">
    <w:abstractNumId w:val="10"/>
  </w:num>
  <w:num w:numId="11" w16cid:durableId="467550760">
    <w:abstractNumId w:val="0"/>
  </w:num>
  <w:num w:numId="12" w16cid:durableId="956910566">
    <w:abstractNumId w:val="7"/>
  </w:num>
  <w:num w:numId="13" w16cid:durableId="1110517225">
    <w:abstractNumId w:val="6"/>
  </w:num>
  <w:num w:numId="14" w16cid:durableId="1232739109">
    <w:abstractNumId w:val="9"/>
  </w:num>
  <w:num w:numId="15" w16cid:durableId="1787768632">
    <w:abstractNumId w:val="18"/>
  </w:num>
  <w:num w:numId="16" w16cid:durableId="1832872475">
    <w:abstractNumId w:val="1"/>
  </w:num>
  <w:num w:numId="17" w16cid:durableId="1624456381">
    <w:abstractNumId w:val="16"/>
  </w:num>
  <w:num w:numId="18" w16cid:durableId="1412654867">
    <w:abstractNumId w:val="17"/>
  </w:num>
  <w:num w:numId="19" w16cid:durableId="15486414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EB"/>
    <w:rsid w:val="0000456F"/>
    <w:rsid w:val="00042605"/>
    <w:rsid w:val="000475BB"/>
    <w:rsid w:val="000478AB"/>
    <w:rsid w:val="0005433D"/>
    <w:rsid w:val="00062592"/>
    <w:rsid w:val="00083A29"/>
    <w:rsid w:val="00084FF2"/>
    <w:rsid w:val="000905E0"/>
    <w:rsid w:val="000B3249"/>
    <w:rsid w:val="000B79F1"/>
    <w:rsid w:val="001B0656"/>
    <w:rsid w:val="001F57CA"/>
    <w:rsid w:val="002119F5"/>
    <w:rsid w:val="00233986"/>
    <w:rsid w:val="00260807"/>
    <w:rsid w:val="002A7EAE"/>
    <w:rsid w:val="003247C9"/>
    <w:rsid w:val="00332A10"/>
    <w:rsid w:val="00345EDE"/>
    <w:rsid w:val="003547EB"/>
    <w:rsid w:val="003554E4"/>
    <w:rsid w:val="00360D37"/>
    <w:rsid w:val="0036528C"/>
    <w:rsid w:val="003A25B2"/>
    <w:rsid w:val="003A61BB"/>
    <w:rsid w:val="003B74BA"/>
    <w:rsid w:val="003C17CD"/>
    <w:rsid w:val="003C784D"/>
    <w:rsid w:val="00421323"/>
    <w:rsid w:val="00426825"/>
    <w:rsid w:val="00450BF9"/>
    <w:rsid w:val="00451E39"/>
    <w:rsid w:val="00452C6F"/>
    <w:rsid w:val="004E4731"/>
    <w:rsid w:val="004F1CD5"/>
    <w:rsid w:val="00523662"/>
    <w:rsid w:val="005320F8"/>
    <w:rsid w:val="00536EEA"/>
    <w:rsid w:val="00546F08"/>
    <w:rsid w:val="00561450"/>
    <w:rsid w:val="005B5276"/>
    <w:rsid w:val="005C5A16"/>
    <w:rsid w:val="0061543A"/>
    <w:rsid w:val="00635940"/>
    <w:rsid w:val="00681328"/>
    <w:rsid w:val="00694347"/>
    <w:rsid w:val="00695000"/>
    <w:rsid w:val="006F0AC8"/>
    <w:rsid w:val="00732B54"/>
    <w:rsid w:val="0074438F"/>
    <w:rsid w:val="00753DDA"/>
    <w:rsid w:val="0075727E"/>
    <w:rsid w:val="00767060"/>
    <w:rsid w:val="007672DF"/>
    <w:rsid w:val="007678FD"/>
    <w:rsid w:val="00770B17"/>
    <w:rsid w:val="007D6AC0"/>
    <w:rsid w:val="007F6EC3"/>
    <w:rsid w:val="00803C6D"/>
    <w:rsid w:val="008A1E37"/>
    <w:rsid w:val="008A4198"/>
    <w:rsid w:val="008A5768"/>
    <w:rsid w:val="008B0A87"/>
    <w:rsid w:val="008B34DF"/>
    <w:rsid w:val="00912CDD"/>
    <w:rsid w:val="009445A9"/>
    <w:rsid w:val="00981BBC"/>
    <w:rsid w:val="009D6C47"/>
    <w:rsid w:val="009F176B"/>
    <w:rsid w:val="00A26A38"/>
    <w:rsid w:val="00A57D17"/>
    <w:rsid w:val="00A96D38"/>
    <w:rsid w:val="00AA42A5"/>
    <w:rsid w:val="00AF467B"/>
    <w:rsid w:val="00B414E5"/>
    <w:rsid w:val="00B515E1"/>
    <w:rsid w:val="00B54A77"/>
    <w:rsid w:val="00B74CDC"/>
    <w:rsid w:val="00B75C17"/>
    <w:rsid w:val="00B7693E"/>
    <w:rsid w:val="00B85355"/>
    <w:rsid w:val="00B8763E"/>
    <w:rsid w:val="00B92810"/>
    <w:rsid w:val="00BF2BED"/>
    <w:rsid w:val="00C043FA"/>
    <w:rsid w:val="00C50438"/>
    <w:rsid w:val="00C66E15"/>
    <w:rsid w:val="00CA5A32"/>
    <w:rsid w:val="00CB3CCC"/>
    <w:rsid w:val="00CE07FB"/>
    <w:rsid w:val="00CF58AA"/>
    <w:rsid w:val="00D321F6"/>
    <w:rsid w:val="00D32811"/>
    <w:rsid w:val="00D537DA"/>
    <w:rsid w:val="00D74662"/>
    <w:rsid w:val="00D82064"/>
    <w:rsid w:val="00D900CD"/>
    <w:rsid w:val="00DB67B1"/>
    <w:rsid w:val="00DE15D1"/>
    <w:rsid w:val="00DF2369"/>
    <w:rsid w:val="00E0351F"/>
    <w:rsid w:val="00E15DB6"/>
    <w:rsid w:val="00E55C4F"/>
    <w:rsid w:val="00E56EE0"/>
    <w:rsid w:val="00E800F5"/>
    <w:rsid w:val="00E86DEE"/>
    <w:rsid w:val="00EA0500"/>
    <w:rsid w:val="00EE1C82"/>
    <w:rsid w:val="00EF6317"/>
    <w:rsid w:val="00F1309D"/>
    <w:rsid w:val="00FA1EAB"/>
    <w:rsid w:val="00FB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BFE83"/>
  <w15:docId w15:val="{5A7EC6E8-959E-436F-A251-9E302F60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7EB"/>
    <w:pPr>
      <w:ind w:leftChars="200" w:left="480"/>
    </w:pPr>
  </w:style>
  <w:style w:type="table" w:styleId="a4">
    <w:name w:val="Table Grid"/>
    <w:basedOn w:val="a1"/>
    <w:uiPriority w:val="59"/>
    <w:rsid w:val="00EA0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21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321F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D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57D1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57D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57D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1963F-8068-4192-A3D8-6E0A75A5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1187</Words>
  <Characters>6770</Characters>
  <Application>Microsoft Office Word</Application>
  <DocSecurity>0</DocSecurity>
  <Lines>56</Lines>
  <Paragraphs>15</Paragraphs>
  <ScaleCrop>false</ScaleCrop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48702</dc:creator>
  <cp:lastModifiedBy>Hsu</cp:lastModifiedBy>
  <cp:revision>5</cp:revision>
  <cp:lastPrinted>2023-08-15T02:51:00Z</cp:lastPrinted>
  <dcterms:created xsi:type="dcterms:W3CDTF">2023-08-15T02:46:00Z</dcterms:created>
  <dcterms:modified xsi:type="dcterms:W3CDTF">2023-08-15T03:02:00Z</dcterms:modified>
</cp:coreProperties>
</file>